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5AFC83">
      <w:pPr>
        <w:spacing w:line="580" w:lineRule="exact"/>
        <w:jc w:val="center"/>
        <w:rPr>
          <w:rFonts w:eastAsia="黑体"/>
          <w:w w:val="95"/>
          <w:sz w:val="44"/>
          <w:szCs w:val="44"/>
        </w:rPr>
      </w:pPr>
    </w:p>
    <w:p w14:paraId="59394210">
      <w:pPr>
        <w:spacing w:line="580" w:lineRule="exact"/>
        <w:jc w:val="center"/>
        <w:rPr>
          <w:rFonts w:eastAsia="黑体"/>
          <w:w w:val="95"/>
          <w:sz w:val="44"/>
          <w:szCs w:val="44"/>
        </w:rPr>
      </w:pPr>
    </w:p>
    <w:p w14:paraId="1BBB0F19">
      <w:pPr>
        <w:spacing w:line="580" w:lineRule="exact"/>
        <w:jc w:val="center"/>
        <w:rPr>
          <w:rFonts w:eastAsia="黑体"/>
          <w:w w:val="95"/>
          <w:sz w:val="44"/>
          <w:szCs w:val="44"/>
        </w:rPr>
      </w:pPr>
    </w:p>
    <w:p w14:paraId="3BB2AA05">
      <w:pPr>
        <w:spacing w:line="580" w:lineRule="exact"/>
        <w:jc w:val="center"/>
        <w:rPr>
          <w:rFonts w:eastAsia="黑体"/>
          <w:w w:val="95"/>
          <w:sz w:val="44"/>
          <w:szCs w:val="44"/>
        </w:rPr>
      </w:pPr>
    </w:p>
    <w:p w14:paraId="6E42445B">
      <w:pPr>
        <w:spacing w:line="580" w:lineRule="exact"/>
        <w:jc w:val="center"/>
        <w:rPr>
          <w:rFonts w:eastAsia="黑体"/>
          <w:w w:val="95"/>
          <w:sz w:val="44"/>
          <w:szCs w:val="44"/>
        </w:rPr>
      </w:pPr>
    </w:p>
    <w:p w14:paraId="1F44131D">
      <w:pPr>
        <w:spacing w:line="580" w:lineRule="exact"/>
        <w:jc w:val="center"/>
        <w:rPr>
          <w:rFonts w:eastAsia="黑体"/>
          <w:w w:val="95"/>
          <w:sz w:val="44"/>
          <w:szCs w:val="44"/>
        </w:rPr>
      </w:pPr>
    </w:p>
    <w:p w14:paraId="63B0C47D">
      <w:pPr>
        <w:spacing w:line="580" w:lineRule="exact"/>
        <w:jc w:val="center"/>
        <w:rPr>
          <w:rFonts w:eastAsia="黑体"/>
          <w:w w:val="95"/>
          <w:sz w:val="44"/>
          <w:szCs w:val="44"/>
        </w:rPr>
      </w:pPr>
    </w:p>
    <w:p w14:paraId="4638F74A">
      <w:pPr>
        <w:spacing w:line="580" w:lineRule="exact"/>
        <w:jc w:val="center"/>
        <w:rPr>
          <w:rFonts w:eastAsia="黑体"/>
          <w:w w:val="95"/>
          <w:sz w:val="44"/>
          <w:szCs w:val="44"/>
        </w:rPr>
      </w:pPr>
    </w:p>
    <w:p w14:paraId="70B5B590">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天津市荣军优抚医院</w:t>
      </w:r>
    </w:p>
    <w:p w14:paraId="36643B39">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3FDACB85">
      <w:pPr>
        <w:spacing w:line="580" w:lineRule="exact"/>
        <w:jc w:val="center"/>
        <w:rPr>
          <w:rFonts w:ascii="黑体" w:eastAsia="黑体"/>
          <w:sz w:val="30"/>
          <w:szCs w:val="30"/>
        </w:rPr>
      </w:pPr>
    </w:p>
    <w:p w14:paraId="2075AA2A">
      <w:pPr>
        <w:spacing w:line="580" w:lineRule="exact"/>
        <w:jc w:val="center"/>
        <w:rPr>
          <w:rFonts w:ascii="黑体" w:eastAsia="黑体"/>
          <w:sz w:val="30"/>
          <w:szCs w:val="30"/>
        </w:rPr>
      </w:pPr>
    </w:p>
    <w:p w14:paraId="74E66EC2">
      <w:pPr>
        <w:spacing w:line="580" w:lineRule="exact"/>
        <w:jc w:val="center"/>
        <w:rPr>
          <w:rFonts w:ascii="黑体" w:eastAsia="黑体"/>
          <w:sz w:val="30"/>
          <w:szCs w:val="30"/>
        </w:rPr>
      </w:pPr>
    </w:p>
    <w:p w14:paraId="02094B93">
      <w:pPr>
        <w:spacing w:line="580" w:lineRule="exact"/>
        <w:jc w:val="center"/>
        <w:rPr>
          <w:rFonts w:ascii="黑体" w:eastAsia="黑体"/>
          <w:sz w:val="30"/>
          <w:szCs w:val="30"/>
        </w:rPr>
      </w:pPr>
    </w:p>
    <w:p w14:paraId="1555A09B">
      <w:pPr>
        <w:spacing w:line="580" w:lineRule="exact"/>
        <w:jc w:val="center"/>
        <w:rPr>
          <w:rFonts w:ascii="黑体" w:eastAsia="黑体"/>
          <w:sz w:val="30"/>
          <w:szCs w:val="30"/>
        </w:rPr>
      </w:pPr>
    </w:p>
    <w:p w14:paraId="79B53A1D">
      <w:pPr>
        <w:spacing w:line="580" w:lineRule="exact"/>
        <w:jc w:val="center"/>
        <w:rPr>
          <w:rFonts w:ascii="黑体" w:eastAsia="黑体"/>
          <w:sz w:val="30"/>
          <w:szCs w:val="30"/>
        </w:rPr>
      </w:pPr>
    </w:p>
    <w:p w14:paraId="4B089C47">
      <w:pPr>
        <w:spacing w:line="580" w:lineRule="exact"/>
        <w:jc w:val="center"/>
        <w:rPr>
          <w:rFonts w:ascii="黑体" w:eastAsia="黑体"/>
          <w:sz w:val="30"/>
          <w:szCs w:val="30"/>
        </w:rPr>
      </w:pPr>
    </w:p>
    <w:p w14:paraId="24D9A3A1">
      <w:pPr>
        <w:spacing w:line="580" w:lineRule="exact"/>
        <w:jc w:val="center"/>
        <w:rPr>
          <w:rFonts w:ascii="黑体" w:eastAsia="黑体"/>
          <w:sz w:val="30"/>
          <w:szCs w:val="30"/>
        </w:rPr>
      </w:pPr>
    </w:p>
    <w:p w14:paraId="067A75E1">
      <w:pPr>
        <w:spacing w:line="580" w:lineRule="exact"/>
        <w:jc w:val="center"/>
        <w:rPr>
          <w:rFonts w:ascii="黑体" w:eastAsia="黑体"/>
          <w:sz w:val="30"/>
          <w:szCs w:val="30"/>
        </w:rPr>
      </w:pPr>
    </w:p>
    <w:p w14:paraId="0844B719">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02F76D3A">
      <w:pPr>
        <w:spacing w:line="600" w:lineRule="exact"/>
        <w:jc w:val="center"/>
      </w:pPr>
      <w:r>
        <w:rPr>
          <w:rFonts w:hint="eastAsia" w:ascii="黑体" w:eastAsia="黑体"/>
          <w:sz w:val="44"/>
          <w:szCs w:val="44"/>
        </w:rPr>
        <w:t>目录</w:t>
      </w:r>
    </w:p>
    <w:p w14:paraId="6CD2B721">
      <w:pPr>
        <w:pStyle w:val="9"/>
        <w:tabs>
          <w:tab w:val="right" w:leader="dot" w:pos="8306"/>
          <w:tab w:val="clear" w:pos="8296"/>
        </w:tabs>
        <w:rPr>
          <w:rFonts w:cs="黑体"/>
          <w:sz w:val="30"/>
          <w:szCs w:val="30"/>
        </w:rPr>
      </w:pPr>
      <w:r>
        <w:rPr>
          <w:rFonts w:hint="eastAsia" w:cs="黑体"/>
          <w:sz w:val="30"/>
          <w:szCs w:val="30"/>
        </w:rPr>
        <w:t>第一部分  概 况</w:t>
      </w:r>
    </w:p>
    <w:p w14:paraId="0AD8A2E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3FFCFF1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7842C945">
      <w:pPr>
        <w:pStyle w:val="9"/>
        <w:tabs>
          <w:tab w:val="right" w:leader="dot" w:pos="8306"/>
          <w:tab w:val="clear" w:pos="8296"/>
        </w:tabs>
        <w:rPr>
          <w:rFonts w:cs="黑体"/>
          <w:sz w:val="30"/>
          <w:szCs w:val="30"/>
        </w:rPr>
      </w:pPr>
      <w:r>
        <w:rPr>
          <w:rFonts w:hint="eastAsia" w:cs="黑体"/>
          <w:sz w:val="30"/>
          <w:szCs w:val="30"/>
        </w:rPr>
        <w:t>第二部分  2024年度部门决算表</w:t>
      </w:r>
    </w:p>
    <w:p w14:paraId="23E411D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4FA59C2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3DCCFE7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50BA390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2AC56C7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3D78102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6143DAB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721B605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6A30360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274CF07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2BCC704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730D1186">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68112A5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6F08C6D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1337CBC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481BF75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47C12D2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1D17E0D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4AAD22B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039A489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26FA189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76642BE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65B5FB6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33CAE31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325BAAA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4AA7E0F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7AA9E371">
      <w:pPr>
        <w:pStyle w:val="9"/>
        <w:tabs>
          <w:tab w:val="right" w:leader="dot" w:pos="8306"/>
          <w:tab w:val="clear" w:pos="8296"/>
        </w:tabs>
        <w:rPr>
          <w:rFonts w:cs="黑体"/>
          <w:sz w:val="30"/>
          <w:szCs w:val="30"/>
        </w:rPr>
      </w:pPr>
      <w:r>
        <w:rPr>
          <w:rFonts w:hint="eastAsia" w:cs="黑体"/>
          <w:sz w:val="30"/>
          <w:szCs w:val="30"/>
        </w:rPr>
        <w:t>第四部分  名词解释</w:t>
      </w:r>
    </w:p>
    <w:p w14:paraId="3380EA39">
      <w:pPr>
        <w:rPr>
          <w:rFonts w:eastAsia="仿宋"/>
          <w:b/>
          <w:szCs w:val="32"/>
        </w:rPr>
      </w:pPr>
    </w:p>
    <w:p w14:paraId="7DD01780">
      <w:pPr>
        <w:rPr>
          <w:rFonts w:eastAsia="仿宋"/>
          <w:b/>
          <w:szCs w:val="32"/>
        </w:rPr>
      </w:pPr>
    </w:p>
    <w:p w14:paraId="48FF2497">
      <w:pPr>
        <w:spacing w:line="700" w:lineRule="exact"/>
        <w:rPr>
          <w:rFonts w:eastAsia="仿宋"/>
          <w:sz w:val="30"/>
          <w:szCs w:val="32"/>
        </w:rPr>
      </w:pPr>
    </w:p>
    <w:p w14:paraId="25BC458F"/>
    <w:p w14:paraId="3AB804D3"/>
    <w:p w14:paraId="06D9CA64">
      <w:pPr>
        <w:sectPr>
          <w:footerReference r:id="rId11" w:type="default"/>
          <w:pgSz w:w="11906" w:h="16838"/>
          <w:pgMar w:top="1440" w:right="1800" w:bottom="1440" w:left="1800" w:header="851" w:footer="992" w:gutter="0"/>
          <w:pgNumType w:start="1"/>
          <w:cols w:space="720" w:num="1"/>
          <w:docGrid w:type="lines" w:linePitch="312" w:charSpace="0"/>
        </w:sectPr>
      </w:pPr>
    </w:p>
    <w:p w14:paraId="2464BCC4">
      <w:pPr>
        <w:pStyle w:val="2"/>
        <w:spacing w:before="0" w:after="0" w:line="600" w:lineRule="exact"/>
        <w:jc w:val="center"/>
      </w:pPr>
      <w:bookmarkStart w:id="0" w:name="_Toc1214908849"/>
      <w:bookmarkStart w:id="1" w:name="_Toc1358716097"/>
      <w:bookmarkStart w:id="2" w:name="_Toc1198055373"/>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085BCBF9">
      <w:pPr>
        <w:pStyle w:val="3"/>
        <w:spacing w:before="0" w:after="0" w:line="800" w:lineRule="exact"/>
        <w:ind w:firstLine="602" w:firstLineChars="200"/>
        <w:rPr>
          <w:rFonts w:ascii="黑体" w:hAnsi="黑体" w:eastAsia="黑体"/>
          <w:sz w:val="30"/>
          <w:szCs w:val="30"/>
        </w:rPr>
      </w:pPr>
      <w:bookmarkStart w:id="4" w:name="_Toc1747823728"/>
      <w:bookmarkStart w:id="5" w:name="_Toc698509467"/>
      <w:bookmarkStart w:id="6" w:name="_Toc909979739"/>
      <w:bookmarkStart w:id="7" w:name="_Toc1101039957"/>
      <w:r>
        <w:rPr>
          <w:rFonts w:hint="eastAsia" w:ascii="黑体" w:hAnsi="黑体" w:eastAsia="黑体"/>
          <w:sz w:val="30"/>
          <w:szCs w:val="30"/>
        </w:rPr>
        <w:t>一、主要职责</w:t>
      </w:r>
      <w:bookmarkEnd w:id="4"/>
      <w:bookmarkEnd w:id="5"/>
      <w:bookmarkEnd w:id="6"/>
      <w:bookmarkEnd w:id="7"/>
    </w:p>
    <w:p w14:paraId="6629B764">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荣军优抚医院的主要职责是：承担全市残疾退役军人和在服役期间患严重慢性病、精神疾病的退役军人等优抚对象的医疗和供养服务工作；承担全市优抚对象、军队离退休干部疗养服务工作；承担市退役军人局安排的其他人员收治任务；面向社会提供公共医疗服务；完成市退役军人局交办的其他任务。</w:t>
      </w:r>
    </w:p>
    <w:p w14:paraId="1CC2EF9B">
      <w:pPr>
        <w:pStyle w:val="3"/>
        <w:spacing w:before="0" w:after="0" w:line="800" w:lineRule="exact"/>
        <w:ind w:firstLine="602" w:firstLineChars="200"/>
        <w:rPr>
          <w:rFonts w:ascii="黑体" w:hAnsi="黑体" w:eastAsia="黑体"/>
          <w:sz w:val="30"/>
          <w:szCs w:val="30"/>
        </w:rPr>
      </w:pPr>
      <w:bookmarkStart w:id="8" w:name="_Toc311971100"/>
      <w:bookmarkStart w:id="9" w:name="_Toc1702997367"/>
      <w:bookmarkStart w:id="10" w:name="_Toc1798423086"/>
      <w:bookmarkStart w:id="11" w:name="_Toc244589183"/>
      <w:r>
        <w:rPr>
          <w:rFonts w:hint="eastAsia" w:ascii="黑体" w:hAnsi="黑体" w:eastAsia="黑体"/>
          <w:sz w:val="30"/>
          <w:szCs w:val="30"/>
        </w:rPr>
        <w:t>二、机构设置</w:t>
      </w:r>
      <w:bookmarkEnd w:id="8"/>
      <w:bookmarkEnd w:id="9"/>
      <w:bookmarkEnd w:id="10"/>
      <w:bookmarkEnd w:id="11"/>
    </w:p>
    <w:p w14:paraId="294229F4">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荣军优抚医院设有14个科室，分别为党委办公室、院长办公室、纪委办公室、人事科、财务科、基建科、总务科、网络安全和信息化办公室（医疗保险办公室）、医务科、护理部、感染管理科、门诊办公室、公共卫生科、疗养科；纳入天津市荣军优抚医院2024年度部门决算编制范围的单位包括：</w:t>
      </w:r>
    </w:p>
    <w:p w14:paraId="0418F7A8">
      <w:pPr>
        <w:spacing w:line="600" w:lineRule="exact"/>
        <w:rPr>
          <w:rFonts w:ascii="仿宋_GB2312" w:eastAsia="仿宋_GB2312"/>
          <w:sz w:val="30"/>
          <w:szCs w:val="30"/>
        </w:rPr>
      </w:pPr>
      <w:r>
        <w:rPr>
          <w:rFonts w:hint="eastAsia" w:ascii="仿宋_GB2312" w:eastAsia="仿宋_GB2312"/>
          <w:sz w:val="30"/>
          <w:szCs w:val="30"/>
        </w:rPr>
        <w:t xml:space="preserve">    天津市荣军优抚医院（根据有关要求，原天津市复员退伍军人精神病疗养院、原天津市荣复军人疗养院撤销，组建天津市荣军优抚医院，撤销单位的人员和资产全部转入新成立单位，本说明中2023年数据为撤销单位2023年部门决算数据合计数）。</w:t>
      </w:r>
    </w:p>
    <w:p w14:paraId="19D65B0B">
      <w:pPr>
        <w:spacing w:line="580" w:lineRule="exact"/>
        <w:jc w:val="center"/>
        <w:rPr>
          <w:rFonts w:eastAsia="黑体"/>
          <w:w w:val="95"/>
          <w:sz w:val="44"/>
          <w:szCs w:val="44"/>
        </w:rPr>
      </w:pPr>
      <w:r>
        <w:br w:type="page"/>
      </w:r>
      <w:bookmarkStart w:id="12" w:name="_Toc526698323"/>
      <w:bookmarkStart w:id="13" w:name="_Toc264474877"/>
      <w:bookmarkStart w:id="14" w:name="_Toc1290695373"/>
    </w:p>
    <w:p w14:paraId="3FDCD259">
      <w:pPr>
        <w:spacing w:line="580" w:lineRule="exact"/>
        <w:jc w:val="center"/>
        <w:rPr>
          <w:rFonts w:eastAsia="黑体"/>
          <w:w w:val="95"/>
          <w:sz w:val="44"/>
          <w:szCs w:val="44"/>
        </w:rPr>
      </w:pPr>
    </w:p>
    <w:p w14:paraId="24F077A1">
      <w:pPr>
        <w:spacing w:line="580" w:lineRule="exact"/>
        <w:jc w:val="center"/>
        <w:rPr>
          <w:rFonts w:eastAsia="黑体"/>
          <w:w w:val="95"/>
          <w:sz w:val="44"/>
          <w:szCs w:val="44"/>
        </w:rPr>
      </w:pPr>
    </w:p>
    <w:p w14:paraId="4B71C66D">
      <w:pPr>
        <w:spacing w:line="580" w:lineRule="exact"/>
        <w:jc w:val="center"/>
        <w:rPr>
          <w:rFonts w:eastAsia="黑体"/>
          <w:w w:val="95"/>
          <w:sz w:val="44"/>
          <w:szCs w:val="44"/>
        </w:rPr>
      </w:pPr>
    </w:p>
    <w:p w14:paraId="4E2D2E8D">
      <w:pPr>
        <w:spacing w:line="580" w:lineRule="exact"/>
        <w:jc w:val="center"/>
        <w:rPr>
          <w:rFonts w:eastAsia="黑体"/>
          <w:w w:val="95"/>
          <w:sz w:val="44"/>
          <w:szCs w:val="44"/>
        </w:rPr>
      </w:pPr>
    </w:p>
    <w:p w14:paraId="4BC95452">
      <w:pPr>
        <w:spacing w:line="580" w:lineRule="exact"/>
        <w:jc w:val="center"/>
        <w:rPr>
          <w:rFonts w:eastAsia="黑体"/>
          <w:w w:val="95"/>
          <w:sz w:val="44"/>
          <w:szCs w:val="44"/>
        </w:rPr>
      </w:pPr>
    </w:p>
    <w:p w14:paraId="0FBD632A">
      <w:pPr>
        <w:spacing w:line="580" w:lineRule="exact"/>
        <w:jc w:val="center"/>
        <w:rPr>
          <w:rFonts w:eastAsia="黑体"/>
          <w:w w:val="95"/>
          <w:sz w:val="44"/>
          <w:szCs w:val="44"/>
        </w:rPr>
      </w:pPr>
    </w:p>
    <w:p w14:paraId="249A11A8">
      <w:pPr>
        <w:spacing w:line="580" w:lineRule="exact"/>
        <w:jc w:val="center"/>
        <w:rPr>
          <w:rFonts w:eastAsia="黑体"/>
          <w:w w:val="95"/>
          <w:sz w:val="44"/>
          <w:szCs w:val="44"/>
        </w:rPr>
      </w:pPr>
    </w:p>
    <w:p w14:paraId="04443D20">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46B5AAB7">
      <w:pPr>
        <w:spacing w:line="600" w:lineRule="exact"/>
        <w:jc w:val="center"/>
      </w:pPr>
    </w:p>
    <w:p w14:paraId="4362C7C8">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3A520091">
      <w:pPr>
        <w:pStyle w:val="3"/>
        <w:spacing w:before="0" w:after="0" w:line="800" w:lineRule="exact"/>
        <w:ind w:firstLine="602" w:firstLineChars="200"/>
        <w:rPr>
          <w:rFonts w:ascii="黑体" w:hAnsi="黑体" w:eastAsia="黑体"/>
          <w:sz w:val="30"/>
          <w:szCs w:val="30"/>
        </w:rPr>
      </w:pPr>
      <w:bookmarkStart w:id="17" w:name="_Toc291121727"/>
      <w:bookmarkStart w:id="18" w:name="_Toc984815664"/>
      <w:bookmarkStart w:id="19" w:name="_Toc1865768001"/>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F4226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AFA567A">
            <w:pPr>
              <w:jc w:val="right"/>
            </w:pPr>
          </w:p>
        </w:tc>
      </w:tr>
      <w:tr w14:paraId="206C9E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C2C4ABA">
            <w:pPr>
              <w:jc w:val="left"/>
            </w:pPr>
            <w:r>
              <w:rPr>
                <w:rFonts w:ascii="宋体" w:hAnsi="宋体" w:eastAsia="宋体" w:cs="宋体"/>
                <w:sz w:val="20"/>
              </w:rPr>
              <w:t>单位：天津市荣军优抚医院</w:t>
            </w:r>
          </w:p>
        </w:tc>
        <w:tc>
          <w:tcPr>
            <w:tcW w:w="2000" w:type="dxa"/>
          </w:tcPr>
          <w:p w14:paraId="7B1CB9AB">
            <w:pPr>
              <w:jc w:val="center"/>
            </w:pPr>
          </w:p>
        </w:tc>
        <w:tc>
          <w:tcPr>
            <w:tcW w:w="5619" w:type="dxa"/>
          </w:tcPr>
          <w:p w14:paraId="7643122E">
            <w:pPr>
              <w:jc w:val="right"/>
            </w:pPr>
            <w:r>
              <w:rPr>
                <w:rFonts w:ascii="宋体" w:hAnsi="宋体" w:eastAsia="宋体" w:cs="宋体"/>
                <w:sz w:val="20"/>
              </w:rPr>
              <w:t>单位：元</w:t>
            </w:r>
          </w:p>
        </w:tc>
      </w:tr>
    </w:tbl>
    <w:p w14:paraId="1EE0318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5E2654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2344DBCA">
            <w:pPr>
              <w:snapToGrid w:val="0"/>
              <w:jc w:val="center"/>
            </w:pPr>
            <w:r>
              <w:rPr>
                <w:rFonts w:ascii="宋体" w:hAnsi="宋体" w:eastAsia="宋体" w:cs="宋体"/>
                <w:b w:val="0"/>
                <w:i w:val="0"/>
                <w:color w:val="000000"/>
                <w:sz w:val="23"/>
              </w:rPr>
              <w:t>收入</w:t>
            </w:r>
          </w:p>
        </w:tc>
        <w:tc>
          <w:tcPr>
            <w:tcW w:w="6618" w:type="dxa"/>
            <w:gridSpan w:val="2"/>
            <w:vAlign w:val="center"/>
          </w:tcPr>
          <w:p w14:paraId="0F8C441A">
            <w:pPr>
              <w:snapToGrid w:val="0"/>
              <w:jc w:val="center"/>
            </w:pPr>
            <w:r>
              <w:rPr>
                <w:rFonts w:ascii="宋体" w:hAnsi="宋体" w:eastAsia="宋体" w:cs="宋体"/>
                <w:b w:val="0"/>
                <w:i w:val="0"/>
                <w:color w:val="000000"/>
                <w:sz w:val="23"/>
              </w:rPr>
              <w:t>支出</w:t>
            </w:r>
          </w:p>
        </w:tc>
      </w:tr>
      <w:tr w14:paraId="3580CA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767EB35">
            <w:pPr>
              <w:snapToGrid w:val="0"/>
              <w:jc w:val="center"/>
            </w:pPr>
            <w:r>
              <w:rPr>
                <w:rFonts w:ascii="宋体" w:hAnsi="宋体" w:eastAsia="宋体" w:cs="宋体"/>
                <w:b w:val="0"/>
                <w:i w:val="0"/>
                <w:color w:val="000000"/>
                <w:sz w:val="23"/>
              </w:rPr>
              <w:t>项    目</w:t>
            </w:r>
          </w:p>
        </w:tc>
        <w:tc>
          <w:tcPr>
            <w:tcW w:w="1980" w:type="dxa"/>
            <w:vAlign w:val="center"/>
          </w:tcPr>
          <w:p w14:paraId="4C94C700">
            <w:pPr>
              <w:snapToGrid w:val="0"/>
              <w:jc w:val="center"/>
            </w:pPr>
            <w:r>
              <w:rPr>
                <w:rFonts w:ascii="宋体" w:hAnsi="宋体" w:eastAsia="宋体" w:cs="宋体"/>
                <w:b w:val="0"/>
                <w:i w:val="0"/>
                <w:color w:val="000000"/>
                <w:sz w:val="23"/>
              </w:rPr>
              <w:t>金额</w:t>
            </w:r>
          </w:p>
        </w:tc>
        <w:tc>
          <w:tcPr>
            <w:tcW w:w="4640" w:type="dxa"/>
            <w:vAlign w:val="center"/>
          </w:tcPr>
          <w:p w14:paraId="55C127D2">
            <w:pPr>
              <w:snapToGrid w:val="0"/>
              <w:jc w:val="center"/>
            </w:pPr>
            <w:r>
              <w:rPr>
                <w:rFonts w:ascii="宋体" w:hAnsi="宋体" w:eastAsia="宋体" w:cs="宋体"/>
                <w:b w:val="0"/>
                <w:i w:val="0"/>
                <w:color w:val="000000"/>
                <w:sz w:val="23"/>
              </w:rPr>
              <w:t>项    目</w:t>
            </w:r>
          </w:p>
        </w:tc>
        <w:tc>
          <w:tcPr>
            <w:tcW w:w="1978" w:type="dxa"/>
            <w:vAlign w:val="center"/>
          </w:tcPr>
          <w:p w14:paraId="6ED64A16">
            <w:pPr>
              <w:snapToGrid w:val="0"/>
              <w:jc w:val="center"/>
            </w:pPr>
            <w:r>
              <w:rPr>
                <w:rFonts w:ascii="宋体" w:hAnsi="宋体" w:eastAsia="宋体" w:cs="宋体"/>
                <w:b w:val="0"/>
                <w:i w:val="0"/>
                <w:color w:val="000000"/>
                <w:sz w:val="23"/>
              </w:rPr>
              <w:t>金额</w:t>
            </w:r>
          </w:p>
        </w:tc>
      </w:tr>
      <w:tr w14:paraId="30B7E6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E6DFB26">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7E3DAE2C">
            <w:pPr>
              <w:snapToGrid w:val="0"/>
              <w:jc w:val="right"/>
            </w:pPr>
            <w:r>
              <w:rPr>
                <w:rFonts w:ascii="宋体" w:hAnsi="宋体" w:eastAsia="宋体" w:cs="宋体"/>
                <w:b w:val="0"/>
                <w:i w:val="0"/>
                <w:color w:val="000000"/>
                <w:sz w:val="23"/>
              </w:rPr>
              <w:t>27,761,034.49</w:t>
            </w:r>
          </w:p>
        </w:tc>
        <w:tc>
          <w:tcPr>
            <w:tcW w:w="4640" w:type="dxa"/>
            <w:vAlign w:val="center"/>
          </w:tcPr>
          <w:p w14:paraId="025589BA">
            <w:pPr>
              <w:snapToGrid w:val="0"/>
              <w:jc w:val="left"/>
            </w:pPr>
            <w:r>
              <w:rPr>
                <w:rFonts w:ascii="宋体" w:hAnsi="宋体" w:eastAsia="宋体" w:cs="宋体"/>
                <w:b w:val="0"/>
                <w:i w:val="0"/>
                <w:color w:val="000000"/>
                <w:sz w:val="23"/>
              </w:rPr>
              <w:t>一、一般公共服务支出</w:t>
            </w:r>
          </w:p>
        </w:tc>
        <w:tc>
          <w:tcPr>
            <w:tcW w:w="1978" w:type="dxa"/>
            <w:vAlign w:val="center"/>
          </w:tcPr>
          <w:p w14:paraId="02596F90"/>
        </w:tc>
      </w:tr>
      <w:tr w14:paraId="639BFE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596D1D2">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2E4AE61A"/>
        </w:tc>
        <w:tc>
          <w:tcPr>
            <w:tcW w:w="4640" w:type="dxa"/>
            <w:vAlign w:val="center"/>
          </w:tcPr>
          <w:p w14:paraId="4A0CCADB">
            <w:pPr>
              <w:snapToGrid w:val="0"/>
              <w:jc w:val="left"/>
            </w:pPr>
            <w:r>
              <w:rPr>
                <w:rFonts w:ascii="宋体" w:hAnsi="宋体" w:eastAsia="宋体" w:cs="宋体"/>
                <w:b w:val="0"/>
                <w:i w:val="0"/>
                <w:color w:val="000000"/>
                <w:sz w:val="23"/>
              </w:rPr>
              <w:t>二、公共安全支出</w:t>
            </w:r>
          </w:p>
        </w:tc>
        <w:tc>
          <w:tcPr>
            <w:tcW w:w="1978" w:type="dxa"/>
            <w:vAlign w:val="center"/>
          </w:tcPr>
          <w:p w14:paraId="45CA3A53"/>
        </w:tc>
      </w:tr>
      <w:tr w14:paraId="3E608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6815E24">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35B64F14"/>
        </w:tc>
        <w:tc>
          <w:tcPr>
            <w:tcW w:w="4640" w:type="dxa"/>
            <w:vAlign w:val="center"/>
          </w:tcPr>
          <w:p w14:paraId="05B8FAF5">
            <w:pPr>
              <w:snapToGrid w:val="0"/>
              <w:jc w:val="left"/>
            </w:pPr>
            <w:r>
              <w:rPr>
                <w:rFonts w:ascii="宋体" w:hAnsi="宋体" w:eastAsia="宋体" w:cs="宋体"/>
                <w:b w:val="0"/>
                <w:i w:val="0"/>
                <w:color w:val="000000"/>
                <w:sz w:val="23"/>
              </w:rPr>
              <w:t>三、教育支出</w:t>
            </w:r>
          </w:p>
        </w:tc>
        <w:tc>
          <w:tcPr>
            <w:tcW w:w="1978" w:type="dxa"/>
            <w:vAlign w:val="center"/>
          </w:tcPr>
          <w:p w14:paraId="0FD71D24"/>
        </w:tc>
      </w:tr>
      <w:tr w14:paraId="463653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4B76932">
            <w:pPr>
              <w:snapToGrid w:val="0"/>
              <w:jc w:val="left"/>
            </w:pPr>
            <w:r>
              <w:rPr>
                <w:rFonts w:ascii="宋体" w:hAnsi="宋体" w:eastAsia="宋体" w:cs="宋体"/>
                <w:b w:val="0"/>
                <w:i w:val="0"/>
                <w:color w:val="000000"/>
                <w:sz w:val="23"/>
              </w:rPr>
              <w:t>四、财政专户管理资金</w:t>
            </w:r>
          </w:p>
        </w:tc>
        <w:tc>
          <w:tcPr>
            <w:tcW w:w="1980" w:type="dxa"/>
            <w:vAlign w:val="center"/>
          </w:tcPr>
          <w:p w14:paraId="276FBBCA"/>
        </w:tc>
        <w:tc>
          <w:tcPr>
            <w:tcW w:w="4640" w:type="dxa"/>
            <w:vAlign w:val="center"/>
          </w:tcPr>
          <w:p w14:paraId="4DF9B238">
            <w:pPr>
              <w:snapToGrid w:val="0"/>
              <w:jc w:val="left"/>
            </w:pPr>
            <w:r>
              <w:rPr>
                <w:rFonts w:ascii="宋体" w:hAnsi="宋体" w:eastAsia="宋体" w:cs="宋体"/>
                <w:b w:val="0"/>
                <w:i w:val="0"/>
                <w:color w:val="000000"/>
                <w:sz w:val="23"/>
              </w:rPr>
              <w:t>四、科学技术支出</w:t>
            </w:r>
          </w:p>
        </w:tc>
        <w:tc>
          <w:tcPr>
            <w:tcW w:w="1978" w:type="dxa"/>
            <w:vAlign w:val="center"/>
          </w:tcPr>
          <w:p w14:paraId="7BF5C6B8"/>
        </w:tc>
      </w:tr>
      <w:tr w14:paraId="04074A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FFA332E">
            <w:pPr>
              <w:snapToGrid w:val="0"/>
              <w:jc w:val="left"/>
            </w:pPr>
            <w:r>
              <w:rPr>
                <w:rFonts w:ascii="宋体" w:hAnsi="宋体" w:eastAsia="宋体" w:cs="宋体"/>
                <w:b w:val="0"/>
                <w:i w:val="0"/>
                <w:color w:val="000000"/>
                <w:sz w:val="23"/>
              </w:rPr>
              <w:t>五、事业收入</w:t>
            </w:r>
          </w:p>
        </w:tc>
        <w:tc>
          <w:tcPr>
            <w:tcW w:w="1980" w:type="dxa"/>
            <w:vAlign w:val="center"/>
          </w:tcPr>
          <w:p w14:paraId="20CF6579">
            <w:pPr>
              <w:snapToGrid w:val="0"/>
              <w:jc w:val="right"/>
            </w:pPr>
            <w:r>
              <w:rPr>
                <w:rFonts w:ascii="宋体" w:hAnsi="宋体" w:eastAsia="宋体" w:cs="宋体"/>
                <w:b w:val="0"/>
                <w:i w:val="0"/>
                <w:color w:val="000000"/>
                <w:sz w:val="23"/>
              </w:rPr>
              <w:t>23,001,798.28</w:t>
            </w:r>
          </w:p>
        </w:tc>
        <w:tc>
          <w:tcPr>
            <w:tcW w:w="4640" w:type="dxa"/>
            <w:vAlign w:val="center"/>
          </w:tcPr>
          <w:p w14:paraId="319F7F4F">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21236515"/>
        </w:tc>
      </w:tr>
      <w:tr w14:paraId="1C69B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356FA83">
            <w:pPr>
              <w:snapToGrid w:val="0"/>
              <w:jc w:val="left"/>
            </w:pPr>
            <w:r>
              <w:rPr>
                <w:rFonts w:ascii="宋体" w:hAnsi="宋体" w:eastAsia="宋体" w:cs="宋体"/>
                <w:b w:val="0"/>
                <w:i w:val="0"/>
                <w:color w:val="000000"/>
                <w:sz w:val="23"/>
              </w:rPr>
              <w:t>六、事业单位经营收入</w:t>
            </w:r>
          </w:p>
        </w:tc>
        <w:tc>
          <w:tcPr>
            <w:tcW w:w="1980" w:type="dxa"/>
            <w:vAlign w:val="center"/>
          </w:tcPr>
          <w:p w14:paraId="71F4D064"/>
        </w:tc>
        <w:tc>
          <w:tcPr>
            <w:tcW w:w="4640" w:type="dxa"/>
            <w:vAlign w:val="center"/>
          </w:tcPr>
          <w:p w14:paraId="1AC9C9EC">
            <w:pPr>
              <w:snapToGrid w:val="0"/>
              <w:jc w:val="left"/>
            </w:pPr>
            <w:r>
              <w:rPr>
                <w:rFonts w:ascii="宋体" w:hAnsi="宋体" w:eastAsia="宋体" w:cs="宋体"/>
                <w:b w:val="0"/>
                <w:i w:val="0"/>
                <w:color w:val="000000"/>
                <w:sz w:val="23"/>
              </w:rPr>
              <w:t>六、社会保障和就业支出</w:t>
            </w:r>
          </w:p>
        </w:tc>
        <w:tc>
          <w:tcPr>
            <w:tcW w:w="1978" w:type="dxa"/>
            <w:vAlign w:val="center"/>
          </w:tcPr>
          <w:p w14:paraId="471EBA78">
            <w:pPr>
              <w:snapToGrid w:val="0"/>
              <w:jc w:val="right"/>
            </w:pPr>
            <w:r>
              <w:rPr>
                <w:rFonts w:ascii="宋体" w:hAnsi="宋体" w:eastAsia="宋体" w:cs="宋体"/>
                <w:b w:val="0"/>
                <w:i w:val="0"/>
                <w:color w:val="000000"/>
                <w:sz w:val="23"/>
              </w:rPr>
              <w:t>49,735,461.16</w:t>
            </w:r>
          </w:p>
        </w:tc>
      </w:tr>
      <w:tr w14:paraId="6F664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704F253">
            <w:pPr>
              <w:snapToGrid w:val="0"/>
              <w:jc w:val="left"/>
            </w:pPr>
            <w:r>
              <w:rPr>
                <w:rFonts w:ascii="宋体" w:hAnsi="宋体" w:eastAsia="宋体" w:cs="宋体"/>
                <w:b w:val="0"/>
                <w:i w:val="0"/>
                <w:color w:val="000000"/>
                <w:sz w:val="23"/>
              </w:rPr>
              <w:t>七、上级补助收入</w:t>
            </w:r>
          </w:p>
        </w:tc>
        <w:tc>
          <w:tcPr>
            <w:tcW w:w="1980" w:type="dxa"/>
            <w:vAlign w:val="center"/>
          </w:tcPr>
          <w:p w14:paraId="49E2EC0D"/>
        </w:tc>
        <w:tc>
          <w:tcPr>
            <w:tcW w:w="4640" w:type="dxa"/>
            <w:vAlign w:val="center"/>
          </w:tcPr>
          <w:p w14:paraId="1799A954">
            <w:pPr>
              <w:snapToGrid w:val="0"/>
              <w:jc w:val="left"/>
            </w:pPr>
            <w:r>
              <w:rPr>
                <w:rFonts w:ascii="宋体" w:hAnsi="宋体" w:eastAsia="宋体" w:cs="宋体"/>
                <w:b w:val="0"/>
                <w:i w:val="0"/>
                <w:color w:val="000000"/>
                <w:sz w:val="23"/>
              </w:rPr>
              <w:t>七、卫生健康支出</w:t>
            </w:r>
          </w:p>
        </w:tc>
        <w:tc>
          <w:tcPr>
            <w:tcW w:w="1978" w:type="dxa"/>
            <w:vAlign w:val="center"/>
          </w:tcPr>
          <w:p w14:paraId="5CC56EEA">
            <w:pPr>
              <w:snapToGrid w:val="0"/>
              <w:jc w:val="right"/>
            </w:pPr>
            <w:r>
              <w:rPr>
                <w:rFonts w:ascii="宋体" w:hAnsi="宋体" w:eastAsia="宋体" w:cs="宋体"/>
                <w:b w:val="0"/>
                <w:i w:val="0"/>
                <w:color w:val="000000"/>
                <w:sz w:val="23"/>
              </w:rPr>
              <w:t>1,766,540.44</w:t>
            </w:r>
          </w:p>
        </w:tc>
      </w:tr>
      <w:tr w14:paraId="6E2301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292760A">
            <w:pPr>
              <w:snapToGrid w:val="0"/>
              <w:jc w:val="left"/>
            </w:pPr>
            <w:r>
              <w:rPr>
                <w:rFonts w:ascii="宋体" w:hAnsi="宋体" w:eastAsia="宋体" w:cs="宋体"/>
                <w:b w:val="0"/>
                <w:i w:val="0"/>
                <w:color w:val="000000"/>
                <w:sz w:val="23"/>
              </w:rPr>
              <w:t>八、附属单位上缴收入</w:t>
            </w:r>
          </w:p>
        </w:tc>
        <w:tc>
          <w:tcPr>
            <w:tcW w:w="1980" w:type="dxa"/>
            <w:vAlign w:val="center"/>
          </w:tcPr>
          <w:p w14:paraId="40A9C531"/>
        </w:tc>
        <w:tc>
          <w:tcPr>
            <w:tcW w:w="4640" w:type="dxa"/>
            <w:vAlign w:val="center"/>
          </w:tcPr>
          <w:p w14:paraId="47536FA3">
            <w:pPr>
              <w:snapToGrid w:val="0"/>
              <w:jc w:val="left"/>
            </w:pPr>
            <w:r>
              <w:rPr>
                <w:rFonts w:ascii="宋体" w:hAnsi="宋体" w:eastAsia="宋体" w:cs="宋体"/>
                <w:b w:val="0"/>
                <w:i w:val="0"/>
                <w:color w:val="000000"/>
                <w:sz w:val="23"/>
              </w:rPr>
              <w:t>八、节能环保支出</w:t>
            </w:r>
          </w:p>
        </w:tc>
        <w:tc>
          <w:tcPr>
            <w:tcW w:w="1978" w:type="dxa"/>
            <w:vAlign w:val="center"/>
          </w:tcPr>
          <w:p w14:paraId="672AE68D"/>
        </w:tc>
      </w:tr>
      <w:tr w14:paraId="39C00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5F97CE5">
            <w:pPr>
              <w:snapToGrid w:val="0"/>
              <w:jc w:val="left"/>
            </w:pPr>
            <w:r>
              <w:rPr>
                <w:rFonts w:ascii="宋体" w:hAnsi="宋体" w:eastAsia="宋体" w:cs="宋体"/>
                <w:b w:val="0"/>
                <w:i w:val="0"/>
                <w:color w:val="000000"/>
                <w:sz w:val="23"/>
              </w:rPr>
              <w:t>九、其他收入</w:t>
            </w:r>
          </w:p>
        </w:tc>
        <w:tc>
          <w:tcPr>
            <w:tcW w:w="1980" w:type="dxa"/>
            <w:vAlign w:val="center"/>
          </w:tcPr>
          <w:p w14:paraId="2949C70D">
            <w:pPr>
              <w:snapToGrid w:val="0"/>
              <w:jc w:val="right"/>
            </w:pPr>
            <w:r>
              <w:rPr>
                <w:rFonts w:ascii="宋体" w:hAnsi="宋体" w:eastAsia="宋体" w:cs="宋体"/>
                <w:b w:val="0"/>
                <w:i w:val="0"/>
                <w:color w:val="000000"/>
                <w:sz w:val="23"/>
              </w:rPr>
              <w:t>12,156.06</w:t>
            </w:r>
          </w:p>
        </w:tc>
        <w:tc>
          <w:tcPr>
            <w:tcW w:w="4640" w:type="dxa"/>
            <w:vAlign w:val="center"/>
          </w:tcPr>
          <w:p w14:paraId="59DF42FB">
            <w:pPr>
              <w:snapToGrid w:val="0"/>
              <w:jc w:val="left"/>
            </w:pPr>
            <w:r>
              <w:rPr>
                <w:rFonts w:ascii="宋体" w:hAnsi="宋体" w:eastAsia="宋体" w:cs="宋体"/>
                <w:b w:val="0"/>
                <w:i w:val="0"/>
                <w:color w:val="000000"/>
                <w:sz w:val="23"/>
              </w:rPr>
              <w:t>九、城乡社区支出</w:t>
            </w:r>
          </w:p>
        </w:tc>
        <w:tc>
          <w:tcPr>
            <w:tcW w:w="1978" w:type="dxa"/>
            <w:vAlign w:val="center"/>
          </w:tcPr>
          <w:p w14:paraId="4BF85FC4"/>
        </w:tc>
      </w:tr>
      <w:tr w14:paraId="7B7D7E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1BB708B"/>
        </w:tc>
        <w:tc>
          <w:tcPr>
            <w:tcW w:w="1980" w:type="dxa"/>
            <w:vAlign w:val="center"/>
          </w:tcPr>
          <w:p w14:paraId="19F46A8A"/>
        </w:tc>
        <w:tc>
          <w:tcPr>
            <w:tcW w:w="4640" w:type="dxa"/>
            <w:vAlign w:val="center"/>
          </w:tcPr>
          <w:p w14:paraId="44813F99">
            <w:pPr>
              <w:snapToGrid w:val="0"/>
              <w:jc w:val="left"/>
            </w:pPr>
            <w:r>
              <w:rPr>
                <w:rFonts w:ascii="宋体" w:hAnsi="宋体" w:eastAsia="宋体" w:cs="宋体"/>
                <w:b w:val="0"/>
                <w:i w:val="0"/>
                <w:color w:val="000000"/>
                <w:sz w:val="23"/>
              </w:rPr>
              <w:t>十、农林水支出</w:t>
            </w:r>
          </w:p>
        </w:tc>
        <w:tc>
          <w:tcPr>
            <w:tcW w:w="1978" w:type="dxa"/>
            <w:vAlign w:val="center"/>
          </w:tcPr>
          <w:p w14:paraId="31DE6C79"/>
        </w:tc>
      </w:tr>
      <w:tr w14:paraId="782923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517A2A9"/>
        </w:tc>
        <w:tc>
          <w:tcPr>
            <w:tcW w:w="1980" w:type="dxa"/>
            <w:vAlign w:val="center"/>
          </w:tcPr>
          <w:p w14:paraId="3B58089C"/>
        </w:tc>
        <w:tc>
          <w:tcPr>
            <w:tcW w:w="4640" w:type="dxa"/>
            <w:vAlign w:val="center"/>
          </w:tcPr>
          <w:p w14:paraId="2135DC6F">
            <w:pPr>
              <w:snapToGrid w:val="0"/>
              <w:jc w:val="left"/>
            </w:pPr>
            <w:r>
              <w:rPr>
                <w:rFonts w:ascii="宋体" w:hAnsi="宋体" w:eastAsia="宋体" w:cs="宋体"/>
                <w:b w:val="0"/>
                <w:i w:val="0"/>
                <w:color w:val="000000"/>
                <w:sz w:val="23"/>
              </w:rPr>
              <w:t>十一、交通运输支出</w:t>
            </w:r>
          </w:p>
        </w:tc>
        <w:tc>
          <w:tcPr>
            <w:tcW w:w="1978" w:type="dxa"/>
            <w:vAlign w:val="center"/>
          </w:tcPr>
          <w:p w14:paraId="19CA8053"/>
        </w:tc>
      </w:tr>
      <w:tr w14:paraId="55CC04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2B611E8"/>
        </w:tc>
        <w:tc>
          <w:tcPr>
            <w:tcW w:w="1980" w:type="dxa"/>
            <w:vAlign w:val="center"/>
          </w:tcPr>
          <w:p w14:paraId="517E35CC"/>
        </w:tc>
        <w:tc>
          <w:tcPr>
            <w:tcW w:w="4640" w:type="dxa"/>
            <w:vAlign w:val="center"/>
          </w:tcPr>
          <w:p w14:paraId="78606110">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50E03ADF"/>
        </w:tc>
      </w:tr>
      <w:tr w14:paraId="220B88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233D00A"/>
        </w:tc>
        <w:tc>
          <w:tcPr>
            <w:tcW w:w="1980" w:type="dxa"/>
            <w:vAlign w:val="center"/>
          </w:tcPr>
          <w:p w14:paraId="3326E695"/>
        </w:tc>
        <w:tc>
          <w:tcPr>
            <w:tcW w:w="4640" w:type="dxa"/>
            <w:vAlign w:val="center"/>
          </w:tcPr>
          <w:p w14:paraId="710EF9EB">
            <w:pPr>
              <w:snapToGrid w:val="0"/>
              <w:jc w:val="left"/>
            </w:pPr>
            <w:r>
              <w:rPr>
                <w:rFonts w:ascii="宋体" w:hAnsi="宋体" w:eastAsia="宋体" w:cs="宋体"/>
                <w:b w:val="0"/>
                <w:i w:val="0"/>
                <w:color w:val="000000"/>
                <w:sz w:val="23"/>
              </w:rPr>
              <w:t>十三、商业服务业等支出</w:t>
            </w:r>
          </w:p>
        </w:tc>
        <w:tc>
          <w:tcPr>
            <w:tcW w:w="1978" w:type="dxa"/>
            <w:vAlign w:val="center"/>
          </w:tcPr>
          <w:p w14:paraId="6ACB76F3"/>
        </w:tc>
      </w:tr>
      <w:tr w14:paraId="1110E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78A0B47"/>
        </w:tc>
        <w:tc>
          <w:tcPr>
            <w:tcW w:w="1980" w:type="dxa"/>
            <w:vAlign w:val="center"/>
          </w:tcPr>
          <w:p w14:paraId="2791D2F3"/>
        </w:tc>
        <w:tc>
          <w:tcPr>
            <w:tcW w:w="4640" w:type="dxa"/>
            <w:vAlign w:val="center"/>
          </w:tcPr>
          <w:p w14:paraId="1F4F3751">
            <w:pPr>
              <w:snapToGrid w:val="0"/>
              <w:jc w:val="left"/>
            </w:pPr>
            <w:r>
              <w:rPr>
                <w:rFonts w:ascii="宋体" w:hAnsi="宋体" w:eastAsia="宋体" w:cs="宋体"/>
                <w:b w:val="0"/>
                <w:i w:val="0"/>
                <w:color w:val="000000"/>
                <w:sz w:val="23"/>
              </w:rPr>
              <w:t>十四、金融支出</w:t>
            </w:r>
          </w:p>
        </w:tc>
        <w:tc>
          <w:tcPr>
            <w:tcW w:w="1978" w:type="dxa"/>
            <w:vAlign w:val="center"/>
          </w:tcPr>
          <w:p w14:paraId="7BECEB06"/>
        </w:tc>
      </w:tr>
      <w:tr w14:paraId="2DAB4A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6B8EEF8"/>
        </w:tc>
        <w:tc>
          <w:tcPr>
            <w:tcW w:w="1980" w:type="dxa"/>
            <w:vAlign w:val="center"/>
          </w:tcPr>
          <w:p w14:paraId="4D090E0C"/>
        </w:tc>
        <w:tc>
          <w:tcPr>
            <w:tcW w:w="4640" w:type="dxa"/>
            <w:vAlign w:val="center"/>
          </w:tcPr>
          <w:p w14:paraId="11041445">
            <w:pPr>
              <w:snapToGrid w:val="0"/>
              <w:jc w:val="left"/>
            </w:pPr>
            <w:r>
              <w:rPr>
                <w:rFonts w:ascii="宋体" w:hAnsi="宋体" w:eastAsia="宋体" w:cs="宋体"/>
                <w:b w:val="0"/>
                <w:i w:val="0"/>
                <w:color w:val="000000"/>
                <w:sz w:val="23"/>
              </w:rPr>
              <w:t>十五、援助其他地区支出</w:t>
            </w:r>
          </w:p>
        </w:tc>
        <w:tc>
          <w:tcPr>
            <w:tcW w:w="1978" w:type="dxa"/>
            <w:vAlign w:val="center"/>
          </w:tcPr>
          <w:p w14:paraId="60348D31"/>
        </w:tc>
      </w:tr>
      <w:tr w14:paraId="36838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B8E9873"/>
        </w:tc>
        <w:tc>
          <w:tcPr>
            <w:tcW w:w="1980" w:type="dxa"/>
            <w:vAlign w:val="center"/>
          </w:tcPr>
          <w:p w14:paraId="74800288"/>
        </w:tc>
        <w:tc>
          <w:tcPr>
            <w:tcW w:w="4640" w:type="dxa"/>
            <w:vAlign w:val="center"/>
          </w:tcPr>
          <w:p w14:paraId="1823BAF7">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4A005C6D"/>
        </w:tc>
      </w:tr>
      <w:tr w14:paraId="53C9A3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2F96992"/>
        </w:tc>
        <w:tc>
          <w:tcPr>
            <w:tcW w:w="1980" w:type="dxa"/>
            <w:vAlign w:val="center"/>
          </w:tcPr>
          <w:p w14:paraId="4E1396D2"/>
        </w:tc>
        <w:tc>
          <w:tcPr>
            <w:tcW w:w="4640" w:type="dxa"/>
            <w:vAlign w:val="center"/>
          </w:tcPr>
          <w:p w14:paraId="6003BFF5">
            <w:pPr>
              <w:snapToGrid w:val="0"/>
              <w:jc w:val="left"/>
            </w:pPr>
            <w:r>
              <w:rPr>
                <w:rFonts w:ascii="宋体" w:hAnsi="宋体" w:eastAsia="宋体" w:cs="宋体"/>
                <w:b w:val="0"/>
                <w:i w:val="0"/>
                <w:color w:val="000000"/>
                <w:sz w:val="23"/>
              </w:rPr>
              <w:t>十七、住房保障支出</w:t>
            </w:r>
          </w:p>
        </w:tc>
        <w:tc>
          <w:tcPr>
            <w:tcW w:w="1978" w:type="dxa"/>
            <w:vAlign w:val="center"/>
          </w:tcPr>
          <w:p w14:paraId="06BCABE9"/>
        </w:tc>
      </w:tr>
      <w:tr w14:paraId="1A049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F99361C"/>
        </w:tc>
        <w:tc>
          <w:tcPr>
            <w:tcW w:w="1980" w:type="dxa"/>
            <w:vAlign w:val="center"/>
          </w:tcPr>
          <w:p w14:paraId="73B67080"/>
        </w:tc>
        <w:tc>
          <w:tcPr>
            <w:tcW w:w="4640" w:type="dxa"/>
            <w:vAlign w:val="center"/>
          </w:tcPr>
          <w:p w14:paraId="487DDB5F">
            <w:pPr>
              <w:snapToGrid w:val="0"/>
              <w:jc w:val="left"/>
            </w:pPr>
            <w:r>
              <w:rPr>
                <w:rFonts w:ascii="宋体" w:hAnsi="宋体" w:eastAsia="宋体" w:cs="宋体"/>
                <w:b w:val="0"/>
                <w:i w:val="0"/>
                <w:color w:val="000000"/>
                <w:sz w:val="23"/>
              </w:rPr>
              <w:t>十八、粮油物资储备支出</w:t>
            </w:r>
          </w:p>
        </w:tc>
        <w:tc>
          <w:tcPr>
            <w:tcW w:w="1978" w:type="dxa"/>
            <w:vAlign w:val="center"/>
          </w:tcPr>
          <w:p w14:paraId="794F68A2"/>
        </w:tc>
      </w:tr>
      <w:tr w14:paraId="40672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7E68A3D"/>
        </w:tc>
        <w:tc>
          <w:tcPr>
            <w:tcW w:w="1980" w:type="dxa"/>
            <w:vAlign w:val="center"/>
          </w:tcPr>
          <w:p w14:paraId="0C42737D"/>
        </w:tc>
        <w:tc>
          <w:tcPr>
            <w:tcW w:w="4640" w:type="dxa"/>
            <w:vAlign w:val="center"/>
          </w:tcPr>
          <w:p w14:paraId="356AE6D1">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7A132087"/>
        </w:tc>
      </w:tr>
      <w:tr w14:paraId="225875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255DBA0"/>
        </w:tc>
        <w:tc>
          <w:tcPr>
            <w:tcW w:w="1980" w:type="dxa"/>
            <w:vAlign w:val="center"/>
          </w:tcPr>
          <w:p w14:paraId="4F3CF7A2"/>
        </w:tc>
        <w:tc>
          <w:tcPr>
            <w:tcW w:w="4640" w:type="dxa"/>
            <w:vAlign w:val="center"/>
          </w:tcPr>
          <w:p w14:paraId="33421E42">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0367D646"/>
        </w:tc>
      </w:tr>
      <w:tr w14:paraId="7B40B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15D8080"/>
        </w:tc>
        <w:tc>
          <w:tcPr>
            <w:tcW w:w="1980" w:type="dxa"/>
            <w:vAlign w:val="center"/>
          </w:tcPr>
          <w:p w14:paraId="5467CB35"/>
        </w:tc>
        <w:tc>
          <w:tcPr>
            <w:tcW w:w="4640" w:type="dxa"/>
            <w:vAlign w:val="center"/>
          </w:tcPr>
          <w:p w14:paraId="1C6FEE6A">
            <w:pPr>
              <w:snapToGrid w:val="0"/>
              <w:jc w:val="left"/>
            </w:pPr>
            <w:r>
              <w:rPr>
                <w:rFonts w:ascii="宋体" w:hAnsi="宋体" w:eastAsia="宋体" w:cs="宋体"/>
                <w:b w:val="0"/>
                <w:i w:val="0"/>
                <w:color w:val="000000"/>
                <w:sz w:val="23"/>
              </w:rPr>
              <w:t>二十一、其他支出</w:t>
            </w:r>
          </w:p>
        </w:tc>
        <w:tc>
          <w:tcPr>
            <w:tcW w:w="1978" w:type="dxa"/>
            <w:vAlign w:val="center"/>
          </w:tcPr>
          <w:p w14:paraId="0C06784C"/>
        </w:tc>
      </w:tr>
      <w:tr w14:paraId="29D8A3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CFB9A8C"/>
        </w:tc>
        <w:tc>
          <w:tcPr>
            <w:tcW w:w="1980" w:type="dxa"/>
            <w:vAlign w:val="center"/>
          </w:tcPr>
          <w:p w14:paraId="18716F7B"/>
        </w:tc>
        <w:tc>
          <w:tcPr>
            <w:tcW w:w="4640" w:type="dxa"/>
            <w:vAlign w:val="center"/>
          </w:tcPr>
          <w:p w14:paraId="52FD572A">
            <w:pPr>
              <w:snapToGrid w:val="0"/>
              <w:jc w:val="left"/>
            </w:pPr>
            <w:r>
              <w:rPr>
                <w:rFonts w:ascii="宋体" w:hAnsi="宋体" w:eastAsia="宋体" w:cs="宋体"/>
                <w:b w:val="0"/>
                <w:i w:val="0"/>
                <w:color w:val="000000"/>
                <w:sz w:val="23"/>
              </w:rPr>
              <w:t>二十二、债务付息支出</w:t>
            </w:r>
          </w:p>
        </w:tc>
        <w:tc>
          <w:tcPr>
            <w:tcW w:w="1978" w:type="dxa"/>
            <w:vAlign w:val="center"/>
          </w:tcPr>
          <w:p w14:paraId="45E34E7A"/>
        </w:tc>
      </w:tr>
      <w:tr w14:paraId="4FE402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6D58413"/>
        </w:tc>
        <w:tc>
          <w:tcPr>
            <w:tcW w:w="1980" w:type="dxa"/>
            <w:vAlign w:val="center"/>
          </w:tcPr>
          <w:p w14:paraId="147298C7"/>
        </w:tc>
        <w:tc>
          <w:tcPr>
            <w:tcW w:w="4640" w:type="dxa"/>
            <w:vAlign w:val="center"/>
          </w:tcPr>
          <w:p w14:paraId="4766C9E8">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29BD2D9F"/>
        </w:tc>
      </w:tr>
      <w:tr w14:paraId="02FDE9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C0E4D9A">
            <w:pPr>
              <w:snapToGrid w:val="0"/>
              <w:jc w:val="center"/>
            </w:pPr>
            <w:r>
              <w:rPr>
                <w:rFonts w:ascii="宋体" w:hAnsi="宋体" w:eastAsia="宋体" w:cs="宋体"/>
                <w:b w:val="0"/>
                <w:i w:val="0"/>
                <w:color w:val="000000"/>
                <w:sz w:val="23"/>
              </w:rPr>
              <w:t>本年收入合计</w:t>
            </w:r>
          </w:p>
        </w:tc>
        <w:tc>
          <w:tcPr>
            <w:tcW w:w="1980" w:type="dxa"/>
            <w:vAlign w:val="center"/>
          </w:tcPr>
          <w:p w14:paraId="2911A596">
            <w:pPr>
              <w:snapToGrid w:val="0"/>
              <w:jc w:val="right"/>
            </w:pPr>
            <w:r>
              <w:rPr>
                <w:rFonts w:ascii="宋体" w:hAnsi="宋体" w:eastAsia="宋体" w:cs="宋体"/>
                <w:b w:val="0"/>
                <w:i w:val="0"/>
                <w:color w:val="000000"/>
                <w:sz w:val="23"/>
              </w:rPr>
              <w:t>50,774,988.83</w:t>
            </w:r>
          </w:p>
        </w:tc>
        <w:tc>
          <w:tcPr>
            <w:tcW w:w="4640" w:type="dxa"/>
            <w:vAlign w:val="center"/>
          </w:tcPr>
          <w:p w14:paraId="5F930080">
            <w:pPr>
              <w:snapToGrid w:val="0"/>
              <w:jc w:val="center"/>
            </w:pPr>
            <w:r>
              <w:rPr>
                <w:rFonts w:ascii="宋体" w:hAnsi="宋体" w:eastAsia="宋体" w:cs="宋体"/>
                <w:b w:val="0"/>
                <w:i w:val="0"/>
                <w:color w:val="000000"/>
                <w:sz w:val="23"/>
              </w:rPr>
              <w:t>本年支出合计</w:t>
            </w:r>
          </w:p>
        </w:tc>
        <w:tc>
          <w:tcPr>
            <w:tcW w:w="1978" w:type="dxa"/>
            <w:vAlign w:val="center"/>
          </w:tcPr>
          <w:p w14:paraId="60BA73B0">
            <w:pPr>
              <w:snapToGrid w:val="0"/>
              <w:jc w:val="right"/>
            </w:pPr>
            <w:r>
              <w:rPr>
                <w:rFonts w:ascii="宋体" w:hAnsi="宋体" w:eastAsia="宋体" w:cs="宋体"/>
                <w:b w:val="0"/>
                <w:i w:val="0"/>
                <w:color w:val="000000"/>
                <w:sz w:val="23"/>
              </w:rPr>
              <w:t>51,502,001.60</w:t>
            </w:r>
          </w:p>
        </w:tc>
      </w:tr>
      <w:tr w14:paraId="41D9CB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B6EF6F8">
            <w:pPr>
              <w:snapToGrid w:val="0"/>
              <w:jc w:val="left"/>
            </w:pPr>
            <w:r>
              <w:rPr>
                <w:rFonts w:ascii="宋体" w:hAnsi="宋体" w:eastAsia="宋体" w:cs="宋体"/>
                <w:b w:val="0"/>
                <w:i w:val="0"/>
                <w:color w:val="000000"/>
                <w:sz w:val="23"/>
              </w:rPr>
              <w:t>十、使用非财政拨款结余</w:t>
            </w:r>
          </w:p>
        </w:tc>
        <w:tc>
          <w:tcPr>
            <w:tcW w:w="1980" w:type="dxa"/>
            <w:vAlign w:val="center"/>
          </w:tcPr>
          <w:p w14:paraId="525CFCAD">
            <w:pPr>
              <w:snapToGrid w:val="0"/>
              <w:jc w:val="right"/>
            </w:pPr>
            <w:r>
              <w:rPr>
                <w:rFonts w:ascii="宋体" w:hAnsi="宋体" w:eastAsia="宋体" w:cs="宋体"/>
                <w:b w:val="0"/>
                <w:i w:val="0"/>
                <w:color w:val="000000"/>
                <w:sz w:val="23"/>
              </w:rPr>
              <w:t>727,012.77</w:t>
            </w:r>
          </w:p>
        </w:tc>
        <w:tc>
          <w:tcPr>
            <w:tcW w:w="4640" w:type="dxa"/>
            <w:vAlign w:val="center"/>
          </w:tcPr>
          <w:p w14:paraId="61393FF5">
            <w:pPr>
              <w:snapToGrid w:val="0"/>
              <w:jc w:val="left"/>
            </w:pPr>
            <w:r>
              <w:rPr>
                <w:rFonts w:ascii="宋体" w:hAnsi="宋体" w:eastAsia="宋体" w:cs="宋体"/>
                <w:b w:val="0"/>
                <w:i w:val="0"/>
                <w:color w:val="000000"/>
                <w:sz w:val="23"/>
              </w:rPr>
              <w:t>二十四、结余分配</w:t>
            </w:r>
          </w:p>
        </w:tc>
        <w:tc>
          <w:tcPr>
            <w:tcW w:w="1978" w:type="dxa"/>
            <w:vAlign w:val="center"/>
          </w:tcPr>
          <w:p w14:paraId="70CE3AF5"/>
        </w:tc>
      </w:tr>
      <w:tr w14:paraId="323B19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3269390">
            <w:pPr>
              <w:snapToGrid w:val="0"/>
              <w:jc w:val="left"/>
            </w:pPr>
            <w:r>
              <w:rPr>
                <w:rFonts w:ascii="宋体" w:hAnsi="宋体" w:eastAsia="宋体" w:cs="宋体"/>
                <w:b w:val="0"/>
                <w:i w:val="0"/>
                <w:color w:val="000000"/>
                <w:sz w:val="23"/>
              </w:rPr>
              <w:t>十一、年初结转和结余</w:t>
            </w:r>
          </w:p>
        </w:tc>
        <w:tc>
          <w:tcPr>
            <w:tcW w:w="1980" w:type="dxa"/>
            <w:vAlign w:val="center"/>
          </w:tcPr>
          <w:p w14:paraId="6A255D2F"/>
        </w:tc>
        <w:tc>
          <w:tcPr>
            <w:tcW w:w="4640" w:type="dxa"/>
            <w:vAlign w:val="center"/>
          </w:tcPr>
          <w:p w14:paraId="3663CE37">
            <w:pPr>
              <w:snapToGrid w:val="0"/>
              <w:jc w:val="left"/>
            </w:pPr>
            <w:r>
              <w:rPr>
                <w:rFonts w:ascii="宋体" w:hAnsi="宋体" w:eastAsia="宋体" w:cs="宋体"/>
                <w:b w:val="0"/>
                <w:i w:val="0"/>
                <w:color w:val="000000"/>
                <w:sz w:val="23"/>
              </w:rPr>
              <w:t>二十五、年末结转和结余</w:t>
            </w:r>
          </w:p>
        </w:tc>
        <w:tc>
          <w:tcPr>
            <w:tcW w:w="1978" w:type="dxa"/>
            <w:vAlign w:val="center"/>
          </w:tcPr>
          <w:p w14:paraId="51AEDC9E"/>
        </w:tc>
      </w:tr>
      <w:tr w14:paraId="6BC9F3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4958940">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49C0E4D5"/>
        </w:tc>
        <w:tc>
          <w:tcPr>
            <w:tcW w:w="4640" w:type="dxa"/>
            <w:vAlign w:val="center"/>
          </w:tcPr>
          <w:p w14:paraId="1A88BF9A"/>
        </w:tc>
        <w:tc>
          <w:tcPr>
            <w:tcW w:w="1978" w:type="dxa"/>
            <w:vAlign w:val="center"/>
          </w:tcPr>
          <w:p w14:paraId="71C54F9F"/>
        </w:tc>
      </w:tr>
      <w:tr w14:paraId="23BC5A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0BFC14B">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4912FAFD"/>
        </w:tc>
        <w:tc>
          <w:tcPr>
            <w:tcW w:w="4640" w:type="dxa"/>
            <w:vAlign w:val="center"/>
          </w:tcPr>
          <w:p w14:paraId="4E36F205"/>
        </w:tc>
        <w:tc>
          <w:tcPr>
            <w:tcW w:w="1978" w:type="dxa"/>
            <w:vAlign w:val="center"/>
          </w:tcPr>
          <w:p w14:paraId="3EE273B4"/>
        </w:tc>
      </w:tr>
      <w:tr w14:paraId="49FF9B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9D4C6C3">
            <w:pPr>
              <w:snapToGrid w:val="0"/>
              <w:jc w:val="center"/>
            </w:pPr>
            <w:r>
              <w:rPr>
                <w:rFonts w:ascii="宋体" w:hAnsi="宋体" w:eastAsia="宋体" w:cs="宋体"/>
                <w:b w:val="0"/>
                <w:i w:val="0"/>
                <w:color w:val="000000"/>
                <w:sz w:val="23"/>
              </w:rPr>
              <w:t>收入总计</w:t>
            </w:r>
          </w:p>
        </w:tc>
        <w:tc>
          <w:tcPr>
            <w:tcW w:w="1980" w:type="dxa"/>
            <w:vAlign w:val="center"/>
          </w:tcPr>
          <w:p w14:paraId="67C8A49A">
            <w:pPr>
              <w:snapToGrid w:val="0"/>
              <w:jc w:val="right"/>
            </w:pPr>
            <w:r>
              <w:rPr>
                <w:rFonts w:ascii="宋体" w:hAnsi="宋体" w:eastAsia="宋体" w:cs="宋体"/>
                <w:b w:val="0"/>
                <w:i w:val="0"/>
                <w:color w:val="000000"/>
                <w:sz w:val="23"/>
              </w:rPr>
              <w:t>51,502,001.60</w:t>
            </w:r>
          </w:p>
        </w:tc>
        <w:tc>
          <w:tcPr>
            <w:tcW w:w="4640" w:type="dxa"/>
            <w:vAlign w:val="center"/>
          </w:tcPr>
          <w:p w14:paraId="7A80C61A">
            <w:pPr>
              <w:snapToGrid w:val="0"/>
              <w:jc w:val="center"/>
            </w:pPr>
            <w:r>
              <w:rPr>
                <w:rFonts w:ascii="宋体" w:hAnsi="宋体" w:eastAsia="宋体" w:cs="宋体"/>
                <w:b w:val="0"/>
                <w:i w:val="0"/>
                <w:color w:val="000000"/>
                <w:sz w:val="23"/>
              </w:rPr>
              <w:t>支出总计</w:t>
            </w:r>
          </w:p>
        </w:tc>
        <w:tc>
          <w:tcPr>
            <w:tcW w:w="1978" w:type="dxa"/>
            <w:vAlign w:val="center"/>
          </w:tcPr>
          <w:p w14:paraId="0143A067">
            <w:pPr>
              <w:snapToGrid w:val="0"/>
              <w:jc w:val="right"/>
            </w:pPr>
            <w:r>
              <w:rPr>
                <w:rFonts w:ascii="宋体" w:hAnsi="宋体" w:eastAsia="宋体" w:cs="宋体"/>
                <w:b w:val="0"/>
                <w:i w:val="0"/>
                <w:color w:val="000000"/>
                <w:sz w:val="23"/>
              </w:rPr>
              <w:t>51,502,001.60</w:t>
            </w:r>
          </w:p>
        </w:tc>
      </w:tr>
      <w:tr w14:paraId="6EC1EB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6FB18605">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487343F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B81E5C0">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36CB5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52DA5BB">
            <w:pPr>
              <w:jc w:val="right"/>
            </w:pPr>
          </w:p>
        </w:tc>
      </w:tr>
      <w:tr w14:paraId="0D5539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1EE25B9">
            <w:pPr>
              <w:jc w:val="left"/>
            </w:pPr>
            <w:r>
              <w:rPr>
                <w:rFonts w:ascii="宋体" w:hAnsi="宋体" w:eastAsia="宋体" w:cs="宋体"/>
                <w:sz w:val="20"/>
              </w:rPr>
              <w:t>单位：天津市荣军优抚医院</w:t>
            </w:r>
          </w:p>
        </w:tc>
        <w:tc>
          <w:tcPr>
            <w:tcW w:w="2000" w:type="dxa"/>
          </w:tcPr>
          <w:p w14:paraId="078E4894">
            <w:pPr>
              <w:jc w:val="center"/>
            </w:pPr>
          </w:p>
        </w:tc>
        <w:tc>
          <w:tcPr>
            <w:tcW w:w="5619" w:type="dxa"/>
          </w:tcPr>
          <w:p w14:paraId="73EC9ACB">
            <w:pPr>
              <w:jc w:val="right"/>
            </w:pPr>
            <w:r>
              <w:rPr>
                <w:rFonts w:ascii="宋体" w:hAnsi="宋体" w:eastAsia="宋体" w:cs="宋体"/>
                <w:sz w:val="20"/>
              </w:rPr>
              <w:t>单位：元</w:t>
            </w:r>
          </w:p>
        </w:tc>
      </w:tr>
    </w:tbl>
    <w:p w14:paraId="6D68E12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712CD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3C6B2AF6">
            <w:pPr>
              <w:snapToGrid w:val="0"/>
              <w:jc w:val="center"/>
            </w:pPr>
            <w:r>
              <w:rPr>
                <w:rFonts w:ascii="宋体" w:hAnsi="宋体" w:eastAsia="宋体" w:cs="宋体"/>
                <w:b w:val="0"/>
                <w:i w:val="0"/>
                <w:color w:val="000000"/>
                <w:sz w:val="14"/>
              </w:rPr>
              <w:t>项      目</w:t>
            </w:r>
          </w:p>
        </w:tc>
        <w:tc>
          <w:tcPr>
            <w:tcW w:w="1240" w:type="dxa"/>
            <w:vMerge w:val="restart"/>
            <w:vAlign w:val="center"/>
          </w:tcPr>
          <w:p w14:paraId="4F2A9F89">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6684BF0B">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32FE735D">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6C98CC67">
            <w:pPr>
              <w:snapToGrid w:val="0"/>
              <w:jc w:val="center"/>
            </w:pPr>
            <w:r>
              <w:rPr>
                <w:rFonts w:ascii="宋体" w:hAnsi="宋体" w:eastAsia="宋体" w:cs="宋体"/>
                <w:b w:val="0"/>
                <w:i w:val="0"/>
                <w:color w:val="000000"/>
                <w:sz w:val="14"/>
              </w:rPr>
              <w:t>事业收入</w:t>
            </w:r>
          </w:p>
        </w:tc>
        <w:tc>
          <w:tcPr>
            <w:tcW w:w="1240" w:type="dxa"/>
            <w:vMerge w:val="restart"/>
            <w:vAlign w:val="center"/>
          </w:tcPr>
          <w:p w14:paraId="422A297C">
            <w:pPr>
              <w:snapToGrid w:val="0"/>
              <w:jc w:val="center"/>
            </w:pPr>
            <w:r>
              <w:rPr>
                <w:rFonts w:ascii="宋体" w:hAnsi="宋体" w:eastAsia="宋体" w:cs="宋体"/>
                <w:b w:val="0"/>
                <w:i w:val="0"/>
                <w:color w:val="000000"/>
                <w:sz w:val="14"/>
              </w:rPr>
              <w:t>经营收入</w:t>
            </w:r>
          </w:p>
        </w:tc>
        <w:tc>
          <w:tcPr>
            <w:tcW w:w="1240" w:type="dxa"/>
            <w:vMerge w:val="restart"/>
            <w:vAlign w:val="center"/>
          </w:tcPr>
          <w:p w14:paraId="36D74662">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0587F346">
            <w:pPr>
              <w:snapToGrid w:val="0"/>
              <w:jc w:val="center"/>
            </w:pPr>
            <w:r>
              <w:rPr>
                <w:rFonts w:ascii="宋体" w:hAnsi="宋体" w:eastAsia="宋体" w:cs="宋体"/>
                <w:b w:val="0"/>
                <w:i w:val="0"/>
                <w:color w:val="000000"/>
                <w:sz w:val="14"/>
              </w:rPr>
              <w:t>其他收入</w:t>
            </w:r>
          </w:p>
        </w:tc>
      </w:tr>
      <w:tr w14:paraId="1E3FE0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949FDE5">
            <w:pPr>
              <w:snapToGrid w:val="0"/>
              <w:jc w:val="center"/>
            </w:pPr>
            <w:r>
              <w:rPr>
                <w:rFonts w:ascii="宋体" w:hAnsi="宋体" w:eastAsia="宋体" w:cs="宋体"/>
                <w:b w:val="0"/>
                <w:i w:val="0"/>
                <w:color w:val="000000"/>
                <w:sz w:val="14"/>
              </w:rPr>
              <w:t>科目编码</w:t>
            </w:r>
          </w:p>
        </w:tc>
        <w:tc>
          <w:tcPr>
            <w:tcW w:w="2520" w:type="dxa"/>
            <w:vAlign w:val="center"/>
          </w:tcPr>
          <w:p w14:paraId="7E0B6D2D">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0BD70571"/>
        </w:tc>
        <w:tc>
          <w:tcPr>
            <w:tcW w:w="1240" w:type="dxa"/>
            <w:vMerge w:val="continue"/>
            <w:vAlign w:val="center"/>
          </w:tcPr>
          <w:p w14:paraId="673C7C52"/>
        </w:tc>
        <w:tc>
          <w:tcPr>
            <w:tcW w:w="1240" w:type="dxa"/>
            <w:vMerge w:val="continue"/>
            <w:vAlign w:val="center"/>
          </w:tcPr>
          <w:p w14:paraId="3B88B0A5"/>
        </w:tc>
        <w:tc>
          <w:tcPr>
            <w:tcW w:w="1240" w:type="dxa"/>
            <w:vAlign w:val="center"/>
          </w:tcPr>
          <w:p w14:paraId="3DBE3F7D">
            <w:pPr>
              <w:snapToGrid w:val="0"/>
              <w:jc w:val="center"/>
            </w:pPr>
            <w:r>
              <w:rPr>
                <w:rFonts w:ascii="宋体" w:hAnsi="宋体" w:eastAsia="宋体" w:cs="宋体"/>
                <w:b w:val="0"/>
                <w:i w:val="0"/>
                <w:color w:val="000000"/>
                <w:sz w:val="14"/>
              </w:rPr>
              <w:t>小计</w:t>
            </w:r>
          </w:p>
        </w:tc>
        <w:tc>
          <w:tcPr>
            <w:tcW w:w="1240" w:type="dxa"/>
            <w:vAlign w:val="center"/>
          </w:tcPr>
          <w:p w14:paraId="032F9C23">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2292656A"/>
        </w:tc>
        <w:tc>
          <w:tcPr>
            <w:tcW w:w="1240" w:type="dxa"/>
            <w:vMerge w:val="continue"/>
            <w:vAlign w:val="center"/>
          </w:tcPr>
          <w:p w14:paraId="7D2094CD"/>
        </w:tc>
        <w:tc>
          <w:tcPr>
            <w:tcW w:w="1198" w:type="dxa"/>
            <w:vMerge w:val="continue"/>
            <w:vAlign w:val="center"/>
          </w:tcPr>
          <w:p w14:paraId="07B6FF8D"/>
        </w:tc>
      </w:tr>
      <w:tr w14:paraId="1ECFB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2277AEF2">
            <w:pPr>
              <w:snapToGrid w:val="0"/>
              <w:jc w:val="center"/>
            </w:pPr>
            <w:r>
              <w:rPr>
                <w:rFonts w:ascii="宋体" w:hAnsi="宋体" w:eastAsia="宋体" w:cs="宋体"/>
                <w:b w:val="0"/>
                <w:i w:val="0"/>
                <w:color w:val="000000"/>
                <w:sz w:val="14"/>
              </w:rPr>
              <w:t>合计</w:t>
            </w:r>
          </w:p>
        </w:tc>
        <w:tc>
          <w:tcPr>
            <w:tcW w:w="1240" w:type="dxa"/>
            <w:vAlign w:val="center"/>
          </w:tcPr>
          <w:p w14:paraId="6CE92048">
            <w:pPr>
              <w:snapToGrid w:val="0"/>
              <w:jc w:val="right"/>
            </w:pPr>
            <w:r>
              <w:rPr>
                <w:rFonts w:ascii="宋体" w:hAnsi="宋体" w:eastAsia="宋体" w:cs="宋体"/>
                <w:b w:val="0"/>
                <w:i w:val="0"/>
                <w:color w:val="000000"/>
                <w:sz w:val="14"/>
              </w:rPr>
              <w:t>50,774,988.83</w:t>
            </w:r>
          </w:p>
        </w:tc>
        <w:tc>
          <w:tcPr>
            <w:tcW w:w="1240" w:type="dxa"/>
            <w:vAlign w:val="center"/>
          </w:tcPr>
          <w:p w14:paraId="3D53812C">
            <w:pPr>
              <w:snapToGrid w:val="0"/>
              <w:jc w:val="right"/>
            </w:pPr>
            <w:r>
              <w:rPr>
                <w:rFonts w:ascii="宋体" w:hAnsi="宋体" w:eastAsia="宋体" w:cs="宋体"/>
                <w:b w:val="0"/>
                <w:i w:val="0"/>
                <w:color w:val="000000"/>
                <w:sz w:val="14"/>
              </w:rPr>
              <w:t>27,761,034.49</w:t>
            </w:r>
          </w:p>
        </w:tc>
        <w:tc>
          <w:tcPr>
            <w:tcW w:w="1240" w:type="dxa"/>
            <w:vAlign w:val="center"/>
          </w:tcPr>
          <w:p w14:paraId="3D5B1CF3"/>
        </w:tc>
        <w:tc>
          <w:tcPr>
            <w:tcW w:w="1240" w:type="dxa"/>
            <w:vAlign w:val="center"/>
          </w:tcPr>
          <w:p w14:paraId="59AA95AF">
            <w:pPr>
              <w:snapToGrid w:val="0"/>
              <w:jc w:val="right"/>
            </w:pPr>
            <w:r>
              <w:rPr>
                <w:rFonts w:ascii="宋体" w:hAnsi="宋体" w:eastAsia="宋体" w:cs="宋体"/>
                <w:b w:val="0"/>
                <w:i w:val="0"/>
                <w:color w:val="000000"/>
                <w:sz w:val="14"/>
              </w:rPr>
              <w:t>23,001,798.28</w:t>
            </w:r>
          </w:p>
        </w:tc>
        <w:tc>
          <w:tcPr>
            <w:tcW w:w="1240" w:type="dxa"/>
            <w:vAlign w:val="center"/>
          </w:tcPr>
          <w:p w14:paraId="5BFD7946"/>
        </w:tc>
        <w:tc>
          <w:tcPr>
            <w:tcW w:w="1240" w:type="dxa"/>
            <w:vAlign w:val="center"/>
          </w:tcPr>
          <w:p w14:paraId="63CE9224"/>
        </w:tc>
        <w:tc>
          <w:tcPr>
            <w:tcW w:w="1240" w:type="dxa"/>
            <w:vAlign w:val="center"/>
          </w:tcPr>
          <w:p w14:paraId="1031ECEF"/>
        </w:tc>
        <w:tc>
          <w:tcPr>
            <w:tcW w:w="1198" w:type="dxa"/>
            <w:vAlign w:val="center"/>
          </w:tcPr>
          <w:p w14:paraId="0AFC0F55">
            <w:pPr>
              <w:snapToGrid w:val="0"/>
              <w:jc w:val="right"/>
            </w:pPr>
            <w:r>
              <w:rPr>
                <w:rFonts w:ascii="宋体" w:hAnsi="宋体" w:eastAsia="宋体" w:cs="宋体"/>
                <w:b w:val="0"/>
                <w:i w:val="0"/>
                <w:color w:val="000000"/>
                <w:sz w:val="14"/>
              </w:rPr>
              <w:t>12,156.06</w:t>
            </w:r>
          </w:p>
        </w:tc>
      </w:tr>
      <w:tr w14:paraId="1599B8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A3C79EE">
            <w:pPr>
              <w:snapToGrid w:val="0"/>
              <w:jc w:val="left"/>
            </w:pPr>
            <w:r>
              <w:rPr>
                <w:rFonts w:ascii="宋体" w:hAnsi="宋体" w:eastAsia="宋体" w:cs="宋体"/>
                <w:b w:val="0"/>
                <w:i w:val="0"/>
                <w:color w:val="000000"/>
                <w:sz w:val="14"/>
              </w:rPr>
              <w:t>208</w:t>
            </w:r>
          </w:p>
        </w:tc>
        <w:tc>
          <w:tcPr>
            <w:tcW w:w="2520" w:type="dxa"/>
            <w:vAlign w:val="center"/>
          </w:tcPr>
          <w:p w14:paraId="08DC6C41">
            <w:pPr>
              <w:snapToGrid w:val="0"/>
              <w:jc w:val="left"/>
            </w:pPr>
            <w:r>
              <w:rPr>
                <w:rFonts w:ascii="宋体" w:hAnsi="宋体" w:eastAsia="宋体" w:cs="宋体"/>
                <w:b w:val="0"/>
                <w:i w:val="0"/>
                <w:color w:val="000000"/>
                <w:sz w:val="14"/>
              </w:rPr>
              <w:t>社会保障和就业支出</w:t>
            </w:r>
          </w:p>
        </w:tc>
        <w:tc>
          <w:tcPr>
            <w:tcW w:w="1240" w:type="dxa"/>
            <w:vAlign w:val="center"/>
          </w:tcPr>
          <w:p w14:paraId="577BBF65">
            <w:pPr>
              <w:snapToGrid w:val="0"/>
              <w:jc w:val="right"/>
            </w:pPr>
            <w:r>
              <w:rPr>
                <w:rFonts w:ascii="宋体" w:hAnsi="宋体" w:eastAsia="宋体" w:cs="宋体"/>
                <w:b w:val="0"/>
                <w:i w:val="0"/>
                <w:color w:val="000000"/>
                <w:sz w:val="14"/>
              </w:rPr>
              <w:t>49,138,988.83</w:t>
            </w:r>
          </w:p>
        </w:tc>
        <w:tc>
          <w:tcPr>
            <w:tcW w:w="1240" w:type="dxa"/>
            <w:vAlign w:val="center"/>
          </w:tcPr>
          <w:p w14:paraId="52ADADC5">
            <w:pPr>
              <w:snapToGrid w:val="0"/>
              <w:jc w:val="right"/>
            </w:pPr>
            <w:r>
              <w:rPr>
                <w:rFonts w:ascii="宋体" w:hAnsi="宋体" w:eastAsia="宋体" w:cs="宋体"/>
                <w:b w:val="0"/>
                <w:i w:val="0"/>
                <w:color w:val="000000"/>
                <w:sz w:val="14"/>
              </w:rPr>
              <w:t>26,937,034.49</w:t>
            </w:r>
          </w:p>
        </w:tc>
        <w:tc>
          <w:tcPr>
            <w:tcW w:w="1240" w:type="dxa"/>
            <w:vAlign w:val="center"/>
          </w:tcPr>
          <w:p w14:paraId="4024E27E"/>
        </w:tc>
        <w:tc>
          <w:tcPr>
            <w:tcW w:w="1240" w:type="dxa"/>
            <w:vAlign w:val="center"/>
          </w:tcPr>
          <w:p w14:paraId="5B8F7A34">
            <w:pPr>
              <w:snapToGrid w:val="0"/>
              <w:jc w:val="right"/>
            </w:pPr>
            <w:r>
              <w:rPr>
                <w:rFonts w:ascii="宋体" w:hAnsi="宋体" w:eastAsia="宋体" w:cs="宋体"/>
                <w:b w:val="0"/>
                <w:i w:val="0"/>
                <w:color w:val="000000"/>
                <w:sz w:val="14"/>
              </w:rPr>
              <w:t>22,189,798.28</w:t>
            </w:r>
          </w:p>
        </w:tc>
        <w:tc>
          <w:tcPr>
            <w:tcW w:w="1240" w:type="dxa"/>
            <w:vAlign w:val="center"/>
          </w:tcPr>
          <w:p w14:paraId="49F63EF3"/>
        </w:tc>
        <w:tc>
          <w:tcPr>
            <w:tcW w:w="1240" w:type="dxa"/>
            <w:vAlign w:val="center"/>
          </w:tcPr>
          <w:p w14:paraId="2E72FC48"/>
        </w:tc>
        <w:tc>
          <w:tcPr>
            <w:tcW w:w="1240" w:type="dxa"/>
            <w:vAlign w:val="center"/>
          </w:tcPr>
          <w:p w14:paraId="54C1EB4B"/>
        </w:tc>
        <w:tc>
          <w:tcPr>
            <w:tcW w:w="1198" w:type="dxa"/>
            <w:vAlign w:val="center"/>
          </w:tcPr>
          <w:p w14:paraId="01A8BF42">
            <w:pPr>
              <w:snapToGrid w:val="0"/>
              <w:jc w:val="right"/>
            </w:pPr>
            <w:r>
              <w:rPr>
                <w:rFonts w:ascii="宋体" w:hAnsi="宋体" w:eastAsia="宋体" w:cs="宋体"/>
                <w:b w:val="0"/>
                <w:i w:val="0"/>
                <w:color w:val="000000"/>
                <w:sz w:val="14"/>
              </w:rPr>
              <w:t>12,156.06</w:t>
            </w:r>
          </w:p>
        </w:tc>
      </w:tr>
      <w:tr w14:paraId="695117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F487178">
            <w:pPr>
              <w:snapToGrid w:val="0"/>
              <w:jc w:val="left"/>
            </w:pPr>
            <w:r>
              <w:rPr>
                <w:rFonts w:ascii="宋体" w:hAnsi="宋体" w:eastAsia="宋体" w:cs="宋体"/>
                <w:b w:val="0"/>
                <w:i w:val="0"/>
                <w:color w:val="000000"/>
                <w:sz w:val="14"/>
              </w:rPr>
              <w:t>20805</w:t>
            </w:r>
          </w:p>
        </w:tc>
        <w:tc>
          <w:tcPr>
            <w:tcW w:w="2520" w:type="dxa"/>
            <w:vAlign w:val="center"/>
          </w:tcPr>
          <w:p w14:paraId="0B55A9A1">
            <w:pPr>
              <w:snapToGrid w:val="0"/>
              <w:jc w:val="left"/>
            </w:pPr>
            <w:r>
              <w:rPr>
                <w:rFonts w:ascii="宋体" w:hAnsi="宋体" w:eastAsia="宋体" w:cs="宋体"/>
                <w:b w:val="0"/>
                <w:i w:val="0"/>
                <w:color w:val="000000"/>
                <w:sz w:val="14"/>
              </w:rPr>
              <w:t>行政事业单位养老支出</w:t>
            </w:r>
          </w:p>
        </w:tc>
        <w:tc>
          <w:tcPr>
            <w:tcW w:w="1240" w:type="dxa"/>
            <w:vAlign w:val="center"/>
          </w:tcPr>
          <w:p w14:paraId="6F1E3B4D">
            <w:pPr>
              <w:snapToGrid w:val="0"/>
              <w:jc w:val="right"/>
            </w:pPr>
            <w:r>
              <w:rPr>
                <w:rFonts w:ascii="宋体" w:hAnsi="宋体" w:eastAsia="宋体" w:cs="宋体"/>
                <w:b w:val="0"/>
                <w:i w:val="0"/>
                <w:color w:val="000000"/>
                <w:sz w:val="14"/>
              </w:rPr>
              <w:t>3,993,600.00</w:t>
            </w:r>
          </w:p>
        </w:tc>
        <w:tc>
          <w:tcPr>
            <w:tcW w:w="1240" w:type="dxa"/>
            <w:vAlign w:val="center"/>
          </w:tcPr>
          <w:p w14:paraId="31594E12">
            <w:pPr>
              <w:snapToGrid w:val="0"/>
              <w:jc w:val="right"/>
            </w:pPr>
            <w:r>
              <w:rPr>
                <w:rFonts w:ascii="宋体" w:hAnsi="宋体" w:eastAsia="宋体" w:cs="宋体"/>
                <w:b w:val="0"/>
                <w:i w:val="0"/>
                <w:color w:val="000000"/>
                <w:sz w:val="14"/>
              </w:rPr>
              <w:t>2,597,600.00</w:t>
            </w:r>
          </w:p>
        </w:tc>
        <w:tc>
          <w:tcPr>
            <w:tcW w:w="1240" w:type="dxa"/>
            <w:vAlign w:val="center"/>
          </w:tcPr>
          <w:p w14:paraId="249269B8"/>
        </w:tc>
        <w:tc>
          <w:tcPr>
            <w:tcW w:w="1240" w:type="dxa"/>
            <w:vAlign w:val="center"/>
          </w:tcPr>
          <w:p w14:paraId="389BCE09">
            <w:pPr>
              <w:snapToGrid w:val="0"/>
              <w:jc w:val="right"/>
            </w:pPr>
            <w:r>
              <w:rPr>
                <w:rFonts w:ascii="宋体" w:hAnsi="宋体" w:eastAsia="宋体" w:cs="宋体"/>
                <w:b w:val="0"/>
                <w:i w:val="0"/>
                <w:color w:val="000000"/>
                <w:sz w:val="14"/>
              </w:rPr>
              <w:t>1,396,000.00</w:t>
            </w:r>
          </w:p>
        </w:tc>
        <w:tc>
          <w:tcPr>
            <w:tcW w:w="1240" w:type="dxa"/>
            <w:vAlign w:val="center"/>
          </w:tcPr>
          <w:p w14:paraId="22962591"/>
        </w:tc>
        <w:tc>
          <w:tcPr>
            <w:tcW w:w="1240" w:type="dxa"/>
            <w:vAlign w:val="center"/>
          </w:tcPr>
          <w:p w14:paraId="6CF16D89"/>
        </w:tc>
        <w:tc>
          <w:tcPr>
            <w:tcW w:w="1240" w:type="dxa"/>
            <w:vAlign w:val="center"/>
          </w:tcPr>
          <w:p w14:paraId="2F8C9B9F"/>
        </w:tc>
        <w:tc>
          <w:tcPr>
            <w:tcW w:w="1198" w:type="dxa"/>
            <w:vAlign w:val="center"/>
          </w:tcPr>
          <w:p w14:paraId="59BCE30E"/>
        </w:tc>
      </w:tr>
      <w:tr w14:paraId="5186E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E69F8EE">
            <w:pPr>
              <w:snapToGrid w:val="0"/>
              <w:jc w:val="left"/>
            </w:pPr>
            <w:r>
              <w:rPr>
                <w:rFonts w:ascii="宋体" w:hAnsi="宋体" w:eastAsia="宋体" w:cs="宋体"/>
                <w:b w:val="0"/>
                <w:i w:val="0"/>
                <w:color w:val="000000"/>
                <w:sz w:val="14"/>
              </w:rPr>
              <w:t>2080505</w:t>
            </w:r>
          </w:p>
        </w:tc>
        <w:tc>
          <w:tcPr>
            <w:tcW w:w="2520" w:type="dxa"/>
            <w:vAlign w:val="center"/>
          </w:tcPr>
          <w:p w14:paraId="4D5CEE6D">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7E38B051">
            <w:pPr>
              <w:snapToGrid w:val="0"/>
              <w:jc w:val="right"/>
            </w:pPr>
            <w:r>
              <w:rPr>
                <w:rFonts w:ascii="宋体" w:hAnsi="宋体" w:eastAsia="宋体" w:cs="宋体"/>
                <w:b w:val="0"/>
                <w:i w:val="0"/>
                <w:color w:val="000000"/>
                <w:sz w:val="14"/>
              </w:rPr>
              <w:t>2,625,000.00</w:t>
            </w:r>
          </w:p>
        </w:tc>
        <w:tc>
          <w:tcPr>
            <w:tcW w:w="1240" w:type="dxa"/>
            <w:vAlign w:val="center"/>
          </w:tcPr>
          <w:p w14:paraId="7B1F875E">
            <w:pPr>
              <w:snapToGrid w:val="0"/>
              <w:jc w:val="right"/>
            </w:pPr>
            <w:r>
              <w:rPr>
                <w:rFonts w:ascii="宋体" w:hAnsi="宋体" w:eastAsia="宋体" w:cs="宋体"/>
                <w:b w:val="0"/>
                <w:i w:val="0"/>
                <w:color w:val="000000"/>
                <w:sz w:val="14"/>
              </w:rPr>
              <w:t>1,694,000.00</w:t>
            </w:r>
          </w:p>
        </w:tc>
        <w:tc>
          <w:tcPr>
            <w:tcW w:w="1240" w:type="dxa"/>
            <w:vAlign w:val="center"/>
          </w:tcPr>
          <w:p w14:paraId="2E2204F8"/>
        </w:tc>
        <w:tc>
          <w:tcPr>
            <w:tcW w:w="1240" w:type="dxa"/>
            <w:vAlign w:val="center"/>
          </w:tcPr>
          <w:p w14:paraId="68E6E804">
            <w:pPr>
              <w:snapToGrid w:val="0"/>
              <w:jc w:val="right"/>
            </w:pPr>
            <w:r>
              <w:rPr>
                <w:rFonts w:ascii="宋体" w:hAnsi="宋体" w:eastAsia="宋体" w:cs="宋体"/>
                <w:b w:val="0"/>
                <w:i w:val="0"/>
                <w:color w:val="000000"/>
                <w:sz w:val="14"/>
              </w:rPr>
              <w:t>931,000.00</w:t>
            </w:r>
          </w:p>
        </w:tc>
        <w:tc>
          <w:tcPr>
            <w:tcW w:w="1240" w:type="dxa"/>
            <w:vAlign w:val="center"/>
          </w:tcPr>
          <w:p w14:paraId="4A6DD017"/>
        </w:tc>
        <w:tc>
          <w:tcPr>
            <w:tcW w:w="1240" w:type="dxa"/>
            <w:vAlign w:val="center"/>
          </w:tcPr>
          <w:p w14:paraId="3D3B59C8"/>
        </w:tc>
        <w:tc>
          <w:tcPr>
            <w:tcW w:w="1240" w:type="dxa"/>
            <w:vAlign w:val="center"/>
          </w:tcPr>
          <w:p w14:paraId="682A54BD"/>
        </w:tc>
        <w:tc>
          <w:tcPr>
            <w:tcW w:w="1198" w:type="dxa"/>
            <w:vAlign w:val="center"/>
          </w:tcPr>
          <w:p w14:paraId="4F6DC5AD"/>
        </w:tc>
      </w:tr>
      <w:tr w14:paraId="2CA916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E96C123">
            <w:pPr>
              <w:snapToGrid w:val="0"/>
              <w:jc w:val="left"/>
            </w:pPr>
            <w:r>
              <w:rPr>
                <w:rFonts w:ascii="宋体" w:hAnsi="宋体" w:eastAsia="宋体" w:cs="宋体"/>
                <w:b w:val="0"/>
                <w:i w:val="0"/>
                <w:color w:val="000000"/>
                <w:sz w:val="14"/>
              </w:rPr>
              <w:t>2080506</w:t>
            </w:r>
          </w:p>
        </w:tc>
        <w:tc>
          <w:tcPr>
            <w:tcW w:w="2520" w:type="dxa"/>
            <w:vAlign w:val="center"/>
          </w:tcPr>
          <w:p w14:paraId="6D8752EA">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368BA54C">
            <w:pPr>
              <w:snapToGrid w:val="0"/>
              <w:jc w:val="right"/>
            </w:pPr>
            <w:r>
              <w:rPr>
                <w:rFonts w:ascii="宋体" w:hAnsi="宋体" w:eastAsia="宋体" w:cs="宋体"/>
                <w:b w:val="0"/>
                <w:i w:val="0"/>
                <w:color w:val="000000"/>
                <w:sz w:val="14"/>
              </w:rPr>
              <w:t>1,368,600.00</w:t>
            </w:r>
          </w:p>
        </w:tc>
        <w:tc>
          <w:tcPr>
            <w:tcW w:w="1240" w:type="dxa"/>
            <w:vAlign w:val="center"/>
          </w:tcPr>
          <w:p w14:paraId="37606D4F">
            <w:pPr>
              <w:snapToGrid w:val="0"/>
              <w:jc w:val="right"/>
            </w:pPr>
            <w:r>
              <w:rPr>
                <w:rFonts w:ascii="宋体" w:hAnsi="宋体" w:eastAsia="宋体" w:cs="宋体"/>
                <w:b w:val="0"/>
                <w:i w:val="0"/>
                <w:color w:val="000000"/>
                <w:sz w:val="14"/>
              </w:rPr>
              <w:t>903,600.00</w:t>
            </w:r>
          </w:p>
        </w:tc>
        <w:tc>
          <w:tcPr>
            <w:tcW w:w="1240" w:type="dxa"/>
            <w:vAlign w:val="center"/>
          </w:tcPr>
          <w:p w14:paraId="420A9DAF"/>
        </w:tc>
        <w:tc>
          <w:tcPr>
            <w:tcW w:w="1240" w:type="dxa"/>
            <w:vAlign w:val="center"/>
          </w:tcPr>
          <w:p w14:paraId="6143B15C">
            <w:pPr>
              <w:snapToGrid w:val="0"/>
              <w:jc w:val="right"/>
            </w:pPr>
            <w:r>
              <w:rPr>
                <w:rFonts w:ascii="宋体" w:hAnsi="宋体" w:eastAsia="宋体" w:cs="宋体"/>
                <w:b w:val="0"/>
                <w:i w:val="0"/>
                <w:color w:val="000000"/>
                <w:sz w:val="14"/>
              </w:rPr>
              <w:t>465,000.00</w:t>
            </w:r>
          </w:p>
        </w:tc>
        <w:tc>
          <w:tcPr>
            <w:tcW w:w="1240" w:type="dxa"/>
            <w:vAlign w:val="center"/>
          </w:tcPr>
          <w:p w14:paraId="40D4DB3A"/>
        </w:tc>
        <w:tc>
          <w:tcPr>
            <w:tcW w:w="1240" w:type="dxa"/>
            <w:vAlign w:val="center"/>
          </w:tcPr>
          <w:p w14:paraId="6DD97A7F"/>
        </w:tc>
        <w:tc>
          <w:tcPr>
            <w:tcW w:w="1240" w:type="dxa"/>
            <w:vAlign w:val="center"/>
          </w:tcPr>
          <w:p w14:paraId="6400F925"/>
        </w:tc>
        <w:tc>
          <w:tcPr>
            <w:tcW w:w="1198" w:type="dxa"/>
            <w:vAlign w:val="center"/>
          </w:tcPr>
          <w:p w14:paraId="6AFC8226"/>
        </w:tc>
      </w:tr>
      <w:tr w14:paraId="0BCF9F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41173A1">
            <w:pPr>
              <w:snapToGrid w:val="0"/>
              <w:jc w:val="left"/>
            </w:pPr>
            <w:r>
              <w:rPr>
                <w:rFonts w:ascii="宋体" w:hAnsi="宋体" w:eastAsia="宋体" w:cs="宋体"/>
                <w:b w:val="0"/>
                <w:i w:val="0"/>
                <w:color w:val="000000"/>
                <w:sz w:val="14"/>
              </w:rPr>
              <w:t>20808</w:t>
            </w:r>
          </w:p>
        </w:tc>
        <w:tc>
          <w:tcPr>
            <w:tcW w:w="2520" w:type="dxa"/>
            <w:vAlign w:val="center"/>
          </w:tcPr>
          <w:p w14:paraId="6DFDACFC">
            <w:pPr>
              <w:snapToGrid w:val="0"/>
              <w:jc w:val="left"/>
            </w:pPr>
            <w:r>
              <w:rPr>
                <w:rFonts w:ascii="宋体" w:hAnsi="宋体" w:eastAsia="宋体" w:cs="宋体"/>
                <w:b w:val="0"/>
                <w:i w:val="0"/>
                <w:color w:val="000000"/>
                <w:sz w:val="14"/>
              </w:rPr>
              <w:t>抚恤</w:t>
            </w:r>
          </w:p>
        </w:tc>
        <w:tc>
          <w:tcPr>
            <w:tcW w:w="1240" w:type="dxa"/>
            <w:vAlign w:val="center"/>
          </w:tcPr>
          <w:p w14:paraId="4EF9FC46">
            <w:pPr>
              <w:snapToGrid w:val="0"/>
              <w:jc w:val="right"/>
            </w:pPr>
            <w:r>
              <w:rPr>
                <w:rFonts w:ascii="宋体" w:hAnsi="宋体" w:eastAsia="宋体" w:cs="宋体"/>
                <w:b w:val="0"/>
                <w:i w:val="0"/>
                <w:color w:val="000000"/>
                <w:sz w:val="14"/>
              </w:rPr>
              <w:t>4,768,325.49</w:t>
            </w:r>
          </w:p>
        </w:tc>
        <w:tc>
          <w:tcPr>
            <w:tcW w:w="1240" w:type="dxa"/>
            <w:vAlign w:val="center"/>
          </w:tcPr>
          <w:p w14:paraId="60D76EB0">
            <w:pPr>
              <w:snapToGrid w:val="0"/>
              <w:jc w:val="right"/>
            </w:pPr>
            <w:r>
              <w:rPr>
                <w:rFonts w:ascii="宋体" w:hAnsi="宋体" w:eastAsia="宋体" w:cs="宋体"/>
                <w:b w:val="0"/>
                <w:i w:val="0"/>
                <w:color w:val="000000"/>
                <w:sz w:val="14"/>
              </w:rPr>
              <w:t>4,768,325.49</w:t>
            </w:r>
          </w:p>
        </w:tc>
        <w:tc>
          <w:tcPr>
            <w:tcW w:w="1240" w:type="dxa"/>
            <w:vAlign w:val="center"/>
          </w:tcPr>
          <w:p w14:paraId="1674CB39"/>
        </w:tc>
        <w:tc>
          <w:tcPr>
            <w:tcW w:w="1240" w:type="dxa"/>
            <w:vAlign w:val="center"/>
          </w:tcPr>
          <w:p w14:paraId="7FF77D6E"/>
        </w:tc>
        <w:tc>
          <w:tcPr>
            <w:tcW w:w="1240" w:type="dxa"/>
            <w:vAlign w:val="center"/>
          </w:tcPr>
          <w:p w14:paraId="74885262"/>
        </w:tc>
        <w:tc>
          <w:tcPr>
            <w:tcW w:w="1240" w:type="dxa"/>
            <w:vAlign w:val="center"/>
          </w:tcPr>
          <w:p w14:paraId="0C39DC57"/>
        </w:tc>
        <w:tc>
          <w:tcPr>
            <w:tcW w:w="1240" w:type="dxa"/>
            <w:vAlign w:val="center"/>
          </w:tcPr>
          <w:p w14:paraId="51796AC0"/>
        </w:tc>
        <w:tc>
          <w:tcPr>
            <w:tcW w:w="1198" w:type="dxa"/>
            <w:vAlign w:val="center"/>
          </w:tcPr>
          <w:p w14:paraId="53BD633B"/>
        </w:tc>
      </w:tr>
      <w:tr w14:paraId="10C4F1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D57AB01">
            <w:pPr>
              <w:snapToGrid w:val="0"/>
              <w:jc w:val="left"/>
            </w:pPr>
            <w:r>
              <w:rPr>
                <w:rFonts w:ascii="宋体" w:hAnsi="宋体" w:eastAsia="宋体" w:cs="宋体"/>
                <w:b w:val="0"/>
                <w:i w:val="0"/>
                <w:color w:val="000000"/>
                <w:sz w:val="14"/>
              </w:rPr>
              <w:t>2080899</w:t>
            </w:r>
          </w:p>
        </w:tc>
        <w:tc>
          <w:tcPr>
            <w:tcW w:w="2520" w:type="dxa"/>
            <w:vAlign w:val="center"/>
          </w:tcPr>
          <w:p w14:paraId="3B758D38">
            <w:pPr>
              <w:snapToGrid w:val="0"/>
              <w:jc w:val="left"/>
            </w:pPr>
            <w:r>
              <w:rPr>
                <w:rFonts w:ascii="宋体" w:hAnsi="宋体" w:eastAsia="宋体" w:cs="宋体"/>
                <w:b w:val="0"/>
                <w:i w:val="0"/>
                <w:color w:val="000000"/>
                <w:sz w:val="14"/>
              </w:rPr>
              <w:t>其他优抚支出</w:t>
            </w:r>
          </w:p>
        </w:tc>
        <w:tc>
          <w:tcPr>
            <w:tcW w:w="1240" w:type="dxa"/>
            <w:vAlign w:val="center"/>
          </w:tcPr>
          <w:p w14:paraId="26B2F643">
            <w:pPr>
              <w:snapToGrid w:val="0"/>
              <w:jc w:val="right"/>
            </w:pPr>
            <w:r>
              <w:rPr>
                <w:rFonts w:ascii="宋体" w:hAnsi="宋体" w:eastAsia="宋体" w:cs="宋体"/>
                <w:b w:val="0"/>
                <w:i w:val="0"/>
                <w:color w:val="000000"/>
                <w:sz w:val="14"/>
              </w:rPr>
              <w:t>4,768,325.49</w:t>
            </w:r>
          </w:p>
        </w:tc>
        <w:tc>
          <w:tcPr>
            <w:tcW w:w="1240" w:type="dxa"/>
            <w:vAlign w:val="center"/>
          </w:tcPr>
          <w:p w14:paraId="429E8AC2">
            <w:pPr>
              <w:snapToGrid w:val="0"/>
              <w:jc w:val="right"/>
            </w:pPr>
            <w:r>
              <w:rPr>
                <w:rFonts w:ascii="宋体" w:hAnsi="宋体" w:eastAsia="宋体" w:cs="宋体"/>
                <w:b w:val="0"/>
                <w:i w:val="0"/>
                <w:color w:val="000000"/>
                <w:sz w:val="14"/>
              </w:rPr>
              <w:t>4,768,325.49</w:t>
            </w:r>
          </w:p>
        </w:tc>
        <w:tc>
          <w:tcPr>
            <w:tcW w:w="1240" w:type="dxa"/>
            <w:vAlign w:val="center"/>
          </w:tcPr>
          <w:p w14:paraId="50E0FF12"/>
        </w:tc>
        <w:tc>
          <w:tcPr>
            <w:tcW w:w="1240" w:type="dxa"/>
            <w:vAlign w:val="center"/>
          </w:tcPr>
          <w:p w14:paraId="1BCEB4DE"/>
        </w:tc>
        <w:tc>
          <w:tcPr>
            <w:tcW w:w="1240" w:type="dxa"/>
            <w:vAlign w:val="center"/>
          </w:tcPr>
          <w:p w14:paraId="227670E1"/>
        </w:tc>
        <w:tc>
          <w:tcPr>
            <w:tcW w:w="1240" w:type="dxa"/>
            <w:vAlign w:val="center"/>
          </w:tcPr>
          <w:p w14:paraId="71E9C1DC"/>
        </w:tc>
        <w:tc>
          <w:tcPr>
            <w:tcW w:w="1240" w:type="dxa"/>
            <w:vAlign w:val="center"/>
          </w:tcPr>
          <w:p w14:paraId="0BFC4D0E"/>
        </w:tc>
        <w:tc>
          <w:tcPr>
            <w:tcW w:w="1198" w:type="dxa"/>
            <w:vAlign w:val="center"/>
          </w:tcPr>
          <w:p w14:paraId="4F3E0E87"/>
        </w:tc>
      </w:tr>
      <w:tr w14:paraId="7141CE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39EFF36">
            <w:pPr>
              <w:snapToGrid w:val="0"/>
              <w:jc w:val="left"/>
            </w:pPr>
            <w:r>
              <w:rPr>
                <w:rFonts w:ascii="宋体" w:hAnsi="宋体" w:eastAsia="宋体" w:cs="宋体"/>
                <w:b w:val="0"/>
                <w:i w:val="0"/>
                <w:color w:val="000000"/>
                <w:sz w:val="14"/>
              </w:rPr>
              <w:t>20828</w:t>
            </w:r>
          </w:p>
        </w:tc>
        <w:tc>
          <w:tcPr>
            <w:tcW w:w="2520" w:type="dxa"/>
            <w:vAlign w:val="center"/>
          </w:tcPr>
          <w:p w14:paraId="70B9DC94">
            <w:pPr>
              <w:snapToGrid w:val="0"/>
              <w:jc w:val="left"/>
            </w:pPr>
            <w:r>
              <w:rPr>
                <w:rFonts w:ascii="宋体" w:hAnsi="宋体" w:eastAsia="宋体" w:cs="宋体"/>
                <w:b w:val="0"/>
                <w:i w:val="0"/>
                <w:color w:val="000000"/>
                <w:sz w:val="14"/>
              </w:rPr>
              <w:t>退役军人管理事务</w:t>
            </w:r>
          </w:p>
        </w:tc>
        <w:tc>
          <w:tcPr>
            <w:tcW w:w="1240" w:type="dxa"/>
            <w:vAlign w:val="center"/>
          </w:tcPr>
          <w:p w14:paraId="4C5033A2">
            <w:pPr>
              <w:snapToGrid w:val="0"/>
              <w:jc w:val="right"/>
            </w:pPr>
            <w:r>
              <w:rPr>
                <w:rFonts w:ascii="宋体" w:hAnsi="宋体" w:eastAsia="宋体" w:cs="宋体"/>
                <w:b w:val="0"/>
                <w:i w:val="0"/>
                <w:color w:val="000000"/>
                <w:sz w:val="14"/>
              </w:rPr>
              <w:t>40,314,954.34</w:t>
            </w:r>
          </w:p>
        </w:tc>
        <w:tc>
          <w:tcPr>
            <w:tcW w:w="1240" w:type="dxa"/>
            <w:vAlign w:val="center"/>
          </w:tcPr>
          <w:p w14:paraId="49C07D44">
            <w:pPr>
              <w:snapToGrid w:val="0"/>
              <w:jc w:val="right"/>
            </w:pPr>
            <w:r>
              <w:rPr>
                <w:rFonts w:ascii="宋体" w:hAnsi="宋体" w:eastAsia="宋体" w:cs="宋体"/>
                <w:b w:val="0"/>
                <w:i w:val="0"/>
                <w:color w:val="000000"/>
                <w:sz w:val="14"/>
              </w:rPr>
              <w:t>19,509,000.00</w:t>
            </w:r>
          </w:p>
        </w:tc>
        <w:tc>
          <w:tcPr>
            <w:tcW w:w="1240" w:type="dxa"/>
            <w:vAlign w:val="center"/>
          </w:tcPr>
          <w:p w14:paraId="3A18AC37"/>
        </w:tc>
        <w:tc>
          <w:tcPr>
            <w:tcW w:w="1240" w:type="dxa"/>
            <w:vAlign w:val="center"/>
          </w:tcPr>
          <w:p w14:paraId="60B9E713">
            <w:pPr>
              <w:snapToGrid w:val="0"/>
              <w:jc w:val="right"/>
            </w:pPr>
            <w:r>
              <w:rPr>
                <w:rFonts w:ascii="宋体" w:hAnsi="宋体" w:eastAsia="宋体" w:cs="宋体"/>
                <w:b w:val="0"/>
                <w:i w:val="0"/>
                <w:color w:val="000000"/>
                <w:sz w:val="14"/>
              </w:rPr>
              <w:t>20,793,798.28</w:t>
            </w:r>
          </w:p>
        </w:tc>
        <w:tc>
          <w:tcPr>
            <w:tcW w:w="1240" w:type="dxa"/>
            <w:vAlign w:val="center"/>
          </w:tcPr>
          <w:p w14:paraId="6B6D939B"/>
        </w:tc>
        <w:tc>
          <w:tcPr>
            <w:tcW w:w="1240" w:type="dxa"/>
            <w:vAlign w:val="center"/>
          </w:tcPr>
          <w:p w14:paraId="4C7CED2D"/>
        </w:tc>
        <w:tc>
          <w:tcPr>
            <w:tcW w:w="1240" w:type="dxa"/>
            <w:vAlign w:val="center"/>
          </w:tcPr>
          <w:p w14:paraId="1BB65B11"/>
        </w:tc>
        <w:tc>
          <w:tcPr>
            <w:tcW w:w="1198" w:type="dxa"/>
            <w:vAlign w:val="center"/>
          </w:tcPr>
          <w:p w14:paraId="0217038E">
            <w:pPr>
              <w:snapToGrid w:val="0"/>
              <w:jc w:val="right"/>
            </w:pPr>
            <w:r>
              <w:rPr>
                <w:rFonts w:ascii="宋体" w:hAnsi="宋体" w:eastAsia="宋体" w:cs="宋体"/>
                <w:b w:val="0"/>
                <w:i w:val="0"/>
                <w:color w:val="000000"/>
                <w:sz w:val="14"/>
              </w:rPr>
              <w:t>12,156.06</w:t>
            </w:r>
          </w:p>
        </w:tc>
      </w:tr>
      <w:tr w14:paraId="6F72C9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B9F9679">
            <w:pPr>
              <w:snapToGrid w:val="0"/>
              <w:jc w:val="left"/>
            </w:pPr>
            <w:r>
              <w:rPr>
                <w:rFonts w:ascii="宋体" w:hAnsi="宋体" w:eastAsia="宋体" w:cs="宋体"/>
                <w:b w:val="0"/>
                <w:i w:val="0"/>
                <w:color w:val="000000"/>
                <w:sz w:val="14"/>
              </w:rPr>
              <w:t>2082850</w:t>
            </w:r>
          </w:p>
        </w:tc>
        <w:tc>
          <w:tcPr>
            <w:tcW w:w="2520" w:type="dxa"/>
            <w:vAlign w:val="center"/>
          </w:tcPr>
          <w:p w14:paraId="52789ADD">
            <w:pPr>
              <w:snapToGrid w:val="0"/>
              <w:jc w:val="left"/>
            </w:pPr>
            <w:r>
              <w:rPr>
                <w:rFonts w:ascii="宋体" w:hAnsi="宋体" w:eastAsia="宋体" w:cs="宋体"/>
                <w:b w:val="0"/>
                <w:i w:val="0"/>
                <w:color w:val="000000"/>
                <w:sz w:val="14"/>
              </w:rPr>
              <w:t>事业运行</w:t>
            </w:r>
          </w:p>
        </w:tc>
        <w:tc>
          <w:tcPr>
            <w:tcW w:w="1240" w:type="dxa"/>
            <w:vAlign w:val="center"/>
          </w:tcPr>
          <w:p w14:paraId="063BFD9D">
            <w:pPr>
              <w:snapToGrid w:val="0"/>
              <w:jc w:val="right"/>
            </w:pPr>
            <w:r>
              <w:rPr>
                <w:rFonts w:ascii="宋体" w:hAnsi="宋体" w:eastAsia="宋体" w:cs="宋体"/>
                <w:b w:val="0"/>
                <w:i w:val="0"/>
                <w:color w:val="000000"/>
                <w:sz w:val="14"/>
              </w:rPr>
              <w:t>40,314,954.34</w:t>
            </w:r>
          </w:p>
        </w:tc>
        <w:tc>
          <w:tcPr>
            <w:tcW w:w="1240" w:type="dxa"/>
            <w:vAlign w:val="center"/>
          </w:tcPr>
          <w:p w14:paraId="0B68D053">
            <w:pPr>
              <w:snapToGrid w:val="0"/>
              <w:jc w:val="right"/>
            </w:pPr>
            <w:r>
              <w:rPr>
                <w:rFonts w:ascii="宋体" w:hAnsi="宋体" w:eastAsia="宋体" w:cs="宋体"/>
                <w:b w:val="0"/>
                <w:i w:val="0"/>
                <w:color w:val="000000"/>
                <w:sz w:val="14"/>
              </w:rPr>
              <w:t>19,509,000.00</w:t>
            </w:r>
          </w:p>
        </w:tc>
        <w:tc>
          <w:tcPr>
            <w:tcW w:w="1240" w:type="dxa"/>
            <w:vAlign w:val="center"/>
          </w:tcPr>
          <w:p w14:paraId="4382F600"/>
        </w:tc>
        <w:tc>
          <w:tcPr>
            <w:tcW w:w="1240" w:type="dxa"/>
            <w:vAlign w:val="center"/>
          </w:tcPr>
          <w:p w14:paraId="77BFD4D9">
            <w:pPr>
              <w:snapToGrid w:val="0"/>
              <w:jc w:val="right"/>
            </w:pPr>
            <w:r>
              <w:rPr>
                <w:rFonts w:ascii="宋体" w:hAnsi="宋体" w:eastAsia="宋体" w:cs="宋体"/>
                <w:b w:val="0"/>
                <w:i w:val="0"/>
                <w:color w:val="000000"/>
                <w:sz w:val="14"/>
              </w:rPr>
              <w:t>20,793,798.28</w:t>
            </w:r>
          </w:p>
        </w:tc>
        <w:tc>
          <w:tcPr>
            <w:tcW w:w="1240" w:type="dxa"/>
            <w:vAlign w:val="center"/>
          </w:tcPr>
          <w:p w14:paraId="2973EB1A"/>
        </w:tc>
        <w:tc>
          <w:tcPr>
            <w:tcW w:w="1240" w:type="dxa"/>
            <w:vAlign w:val="center"/>
          </w:tcPr>
          <w:p w14:paraId="0DAEBDF8"/>
        </w:tc>
        <w:tc>
          <w:tcPr>
            <w:tcW w:w="1240" w:type="dxa"/>
            <w:vAlign w:val="center"/>
          </w:tcPr>
          <w:p w14:paraId="5C1AED6E"/>
        </w:tc>
        <w:tc>
          <w:tcPr>
            <w:tcW w:w="1198" w:type="dxa"/>
            <w:vAlign w:val="center"/>
          </w:tcPr>
          <w:p w14:paraId="5E50D634">
            <w:pPr>
              <w:snapToGrid w:val="0"/>
              <w:jc w:val="right"/>
            </w:pPr>
            <w:r>
              <w:rPr>
                <w:rFonts w:ascii="宋体" w:hAnsi="宋体" w:eastAsia="宋体" w:cs="宋体"/>
                <w:b w:val="0"/>
                <w:i w:val="0"/>
                <w:color w:val="000000"/>
                <w:sz w:val="14"/>
              </w:rPr>
              <w:t>12,156.06</w:t>
            </w:r>
          </w:p>
        </w:tc>
      </w:tr>
      <w:tr w14:paraId="5CD4FF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CE0A691">
            <w:pPr>
              <w:snapToGrid w:val="0"/>
              <w:jc w:val="left"/>
            </w:pPr>
            <w:r>
              <w:rPr>
                <w:rFonts w:ascii="宋体" w:hAnsi="宋体" w:eastAsia="宋体" w:cs="宋体"/>
                <w:b w:val="0"/>
                <w:i w:val="0"/>
                <w:color w:val="000000"/>
                <w:sz w:val="14"/>
              </w:rPr>
              <w:t>20899</w:t>
            </w:r>
          </w:p>
        </w:tc>
        <w:tc>
          <w:tcPr>
            <w:tcW w:w="2520" w:type="dxa"/>
            <w:vAlign w:val="center"/>
          </w:tcPr>
          <w:p w14:paraId="6C4494B2">
            <w:pPr>
              <w:snapToGrid w:val="0"/>
              <w:jc w:val="left"/>
            </w:pPr>
            <w:r>
              <w:rPr>
                <w:rFonts w:ascii="宋体" w:hAnsi="宋体" w:eastAsia="宋体" w:cs="宋体"/>
                <w:b w:val="0"/>
                <w:i w:val="0"/>
                <w:color w:val="000000"/>
                <w:sz w:val="14"/>
              </w:rPr>
              <w:t>其他社会保障和就业支出</w:t>
            </w:r>
          </w:p>
        </w:tc>
        <w:tc>
          <w:tcPr>
            <w:tcW w:w="1240" w:type="dxa"/>
            <w:vAlign w:val="center"/>
          </w:tcPr>
          <w:p w14:paraId="093C61A4">
            <w:pPr>
              <w:snapToGrid w:val="0"/>
              <w:jc w:val="right"/>
            </w:pPr>
            <w:r>
              <w:rPr>
                <w:rFonts w:ascii="宋体" w:hAnsi="宋体" w:eastAsia="宋体" w:cs="宋体"/>
                <w:b w:val="0"/>
                <w:i w:val="0"/>
                <w:color w:val="000000"/>
                <w:sz w:val="14"/>
              </w:rPr>
              <w:t>62,109.00</w:t>
            </w:r>
          </w:p>
        </w:tc>
        <w:tc>
          <w:tcPr>
            <w:tcW w:w="1240" w:type="dxa"/>
            <w:vAlign w:val="center"/>
          </w:tcPr>
          <w:p w14:paraId="73B5A64E">
            <w:pPr>
              <w:snapToGrid w:val="0"/>
              <w:jc w:val="right"/>
            </w:pPr>
            <w:r>
              <w:rPr>
                <w:rFonts w:ascii="宋体" w:hAnsi="宋体" w:eastAsia="宋体" w:cs="宋体"/>
                <w:b w:val="0"/>
                <w:i w:val="0"/>
                <w:color w:val="000000"/>
                <w:sz w:val="14"/>
              </w:rPr>
              <w:t>62,109.00</w:t>
            </w:r>
          </w:p>
        </w:tc>
        <w:tc>
          <w:tcPr>
            <w:tcW w:w="1240" w:type="dxa"/>
            <w:vAlign w:val="center"/>
          </w:tcPr>
          <w:p w14:paraId="065ABDAC"/>
        </w:tc>
        <w:tc>
          <w:tcPr>
            <w:tcW w:w="1240" w:type="dxa"/>
            <w:vAlign w:val="center"/>
          </w:tcPr>
          <w:p w14:paraId="782DCBE3"/>
        </w:tc>
        <w:tc>
          <w:tcPr>
            <w:tcW w:w="1240" w:type="dxa"/>
            <w:vAlign w:val="center"/>
          </w:tcPr>
          <w:p w14:paraId="30F82D43"/>
        </w:tc>
        <w:tc>
          <w:tcPr>
            <w:tcW w:w="1240" w:type="dxa"/>
            <w:vAlign w:val="center"/>
          </w:tcPr>
          <w:p w14:paraId="2AECAF33"/>
        </w:tc>
        <w:tc>
          <w:tcPr>
            <w:tcW w:w="1240" w:type="dxa"/>
            <w:vAlign w:val="center"/>
          </w:tcPr>
          <w:p w14:paraId="1D7316BD"/>
        </w:tc>
        <w:tc>
          <w:tcPr>
            <w:tcW w:w="1198" w:type="dxa"/>
            <w:vAlign w:val="center"/>
          </w:tcPr>
          <w:p w14:paraId="308B4BCE"/>
        </w:tc>
      </w:tr>
      <w:tr w14:paraId="148555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71F3A02">
            <w:pPr>
              <w:snapToGrid w:val="0"/>
              <w:jc w:val="left"/>
            </w:pPr>
            <w:r>
              <w:rPr>
                <w:rFonts w:ascii="宋体" w:hAnsi="宋体" w:eastAsia="宋体" w:cs="宋体"/>
                <w:b w:val="0"/>
                <w:i w:val="0"/>
                <w:color w:val="000000"/>
                <w:sz w:val="14"/>
              </w:rPr>
              <w:t>2089999</w:t>
            </w:r>
          </w:p>
        </w:tc>
        <w:tc>
          <w:tcPr>
            <w:tcW w:w="2520" w:type="dxa"/>
            <w:vAlign w:val="center"/>
          </w:tcPr>
          <w:p w14:paraId="7A9AFF3A">
            <w:pPr>
              <w:snapToGrid w:val="0"/>
              <w:jc w:val="left"/>
            </w:pPr>
            <w:r>
              <w:rPr>
                <w:rFonts w:ascii="宋体" w:hAnsi="宋体" w:eastAsia="宋体" w:cs="宋体"/>
                <w:b w:val="0"/>
                <w:i w:val="0"/>
                <w:color w:val="000000"/>
                <w:sz w:val="14"/>
              </w:rPr>
              <w:t>其他社会保障和就业支出</w:t>
            </w:r>
          </w:p>
        </w:tc>
        <w:tc>
          <w:tcPr>
            <w:tcW w:w="1240" w:type="dxa"/>
            <w:vAlign w:val="center"/>
          </w:tcPr>
          <w:p w14:paraId="3CE0B932">
            <w:pPr>
              <w:snapToGrid w:val="0"/>
              <w:jc w:val="right"/>
            </w:pPr>
            <w:r>
              <w:rPr>
                <w:rFonts w:ascii="宋体" w:hAnsi="宋体" w:eastAsia="宋体" w:cs="宋体"/>
                <w:b w:val="0"/>
                <w:i w:val="0"/>
                <w:color w:val="000000"/>
                <w:sz w:val="14"/>
              </w:rPr>
              <w:t>62,109.00</w:t>
            </w:r>
          </w:p>
        </w:tc>
        <w:tc>
          <w:tcPr>
            <w:tcW w:w="1240" w:type="dxa"/>
            <w:vAlign w:val="center"/>
          </w:tcPr>
          <w:p w14:paraId="02BA71CE">
            <w:pPr>
              <w:snapToGrid w:val="0"/>
              <w:jc w:val="right"/>
            </w:pPr>
            <w:r>
              <w:rPr>
                <w:rFonts w:ascii="宋体" w:hAnsi="宋体" w:eastAsia="宋体" w:cs="宋体"/>
                <w:b w:val="0"/>
                <w:i w:val="0"/>
                <w:color w:val="000000"/>
                <w:sz w:val="14"/>
              </w:rPr>
              <w:t>62,109.00</w:t>
            </w:r>
          </w:p>
        </w:tc>
        <w:tc>
          <w:tcPr>
            <w:tcW w:w="1240" w:type="dxa"/>
            <w:vAlign w:val="center"/>
          </w:tcPr>
          <w:p w14:paraId="79AB1D9E"/>
        </w:tc>
        <w:tc>
          <w:tcPr>
            <w:tcW w:w="1240" w:type="dxa"/>
            <w:vAlign w:val="center"/>
          </w:tcPr>
          <w:p w14:paraId="1EDD167A"/>
        </w:tc>
        <w:tc>
          <w:tcPr>
            <w:tcW w:w="1240" w:type="dxa"/>
            <w:vAlign w:val="center"/>
          </w:tcPr>
          <w:p w14:paraId="57DCCE1A"/>
        </w:tc>
        <w:tc>
          <w:tcPr>
            <w:tcW w:w="1240" w:type="dxa"/>
            <w:vAlign w:val="center"/>
          </w:tcPr>
          <w:p w14:paraId="2B73AFED"/>
        </w:tc>
        <w:tc>
          <w:tcPr>
            <w:tcW w:w="1240" w:type="dxa"/>
            <w:vAlign w:val="center"/>
          </w:tcPr>
          <w:p w14:paraId="098EAB87"/>
        </w:tc>
        <w:tc>
          <w:tcPr>
            <w:tcW w:w="1198" w:type="dxa"/>
            <w:vAlign w:val="center"/>
          </w:tcPr>
          <w:p w14:paraId="0F978DCF"/>
        </w:tc>
      </w:tr>
      <w:tr w14:paraId="7A3F06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B6E89F0">
            <w:pPr>
              <w:snapToGrid w:val="0"/>
              <w:jc w:val="left"/>
            </w:pPr>
            <w:r>
              <w:rPr>
                <w:rFonts w:ascii="宋体" w:hAnsi="宋体" w:eastAsia="宋体" w:cs="宋体"/>
                <w:b w:val="0"/>
                <w:i w:val="0"/>
                <w:color w:val="000000"/>
                <w:sz w:val="14"/>
              </w:rPr>
              <w:t>210</w:t>
            </w:r>
          </w:p>
        </w:tc>
        <w:tc>
          <w:tcPr>
            <w:tcW w:w="2520" w:type="dxa"/>
            <w:vAlign w:val="center"/>
          </w:tcPr>
          <w:p w14:paraId="3B07E3A7">
            <w:pPr>
              <w:snapToGrid w:val="0"/>
              <w:jc w:val="left"/>
            </w:pPr>
            <w:r>
              <w:rPr>
                <w:rFonts w:ascii="宋体" w:hAnsi="宋体" w:eastAsia="宋体" w:cs="宋体"/>
                <w:b w:val="0"/>
                <w:i w:val="0"/>
                <w:color w:val="000000"/>
                <w:sz w:val="14"/>
              </w:rPr>
              <w:t>卫生健康支出</w:t>
            </w:r>
          </w:p>
        </w:tc>
        <w:tc>
          <w:tcPr>
            <w:tcW w:w="1240" w:type="dxa"/>
            <w:vAlign w:val="center"/>
          </w:tcPr>
          <w:p w14:paraId="71961F59">
            <w:pPr>
              <w:snapToGrid w:val="0"/>
              <w:jc w:val="right"/>
            </w:pPr>
            <w:r>
              <w:rPr>
                <w:rFonts w:ascii="宋体" w:hAnsi="宋体" w:eastAsia="宋体" w:cs="宋体"/>
                <w:b w:val="0"/>
                <w:i w:val="0"/>
                <w:color w:val="000000"/>
                <w:sz w:val="14"/>
              </w:rPr>
              <w:t>1,636,000.00</w:t>
            </w:r>
          </w:p>
        </w:tc>
        <w:tc>
          <w:tcPr>
            <w:tcW w:w="1240" w:type="dxa"/>
            <w:vAlign w:val="center"/>
          </w:tcPr>
          <w:p w14:paraId="2B81E5BD">
            <w:pPr>
              <w:snapToGrid w:val="0"/>
              <w:jc w:val="right"/>
            </w:pPr>
            <w:r>
              <w:rPr>
                <w:rFonts w:ascii="宋体" w:hAnsi="宋体" w:eastAsia="宋体" w:cs="宋体"/>
                <w:b w:val="0"/>
                <w:i w:val="0"/>
                <w:color w:val="000000"/>
                <w:sz w:val="14"/>
              </w:rPr>
              <w:t>824,000.00</w:t>
            </w:r>
          </w:p>
        </w:tc>
        <w:tc>
          <w:tcPr>
            <w:tcW w:w="1240" w:type="dxa"/>
            <w:vAlign w:val="center"/>
          </w:tcPr>
          <w:p w14:paraId="4169546A"/>
        </w:tc>
        <w:tc>
          <w:tcPr>
            <w:tcW w:w="1240" w:type="dxa"/>
            <w:vAlign w:val="center"/>
          </w:tcPr>
          <w:p w14:paraId="0D46CD04">
            <w:pPr>
              <w:snapToGrid w:val="0"/>
              <w:jc w:val="right"/>
            </w:pPr>
            <w:r>
              <w:rPr>
                <w:rFonts w:ascii="宋体" w:hAnsi="宋体" w:eastAsia="宋体" w:cs="宋体"/>
                <w:b w:val="0"/>
                <w:i w:val="0"/>
                <w:color w:val="000000"/>
                <w:sz w:val="14"/>
              </w:rPr>
              <w:t>812,000.00</w:t>
            </w:r>
          </w:p>
        </w:tc>
        <w:tc>
          <w:tcPr>
            <w:tcW w:w="1240" w:type="dxa"/>
            <w:vAlign w:val="center"/>
          </w:tcPr>
          <w:p w14:paraId="48527EAD"/>
        </w:tc>
        <w:tc>
          <w:tcPr>
            <w:tcW w:w="1240" w:type="dxa"/>
            <w:vAlign w:val="center"/>
          </w:tcPr>
          <w:p w14:paraId="3056E0B8"/>
        </w:tc>
        <w:tc>
          <w:tcPr>
            <w:tcW w:w="1240" w:type="dxa"/>
            <w:vAlign w:val="center"/>
          </w:tcPr>
          <w:p w14:paraId="09D95AAA"/>
        </w:tc>
        <w:tc>
          <w:tcPr>
            <w:tcW w:w="1198" w:type="dxa"/>
            <w:vAlign w:val="center"/>
          </w:tcPr>
          <w:p w14:paraId="26D9205E"/>
        </w:tc>
      </w:tr>
      <w:tr w14:paraId="04BB78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048586E">
            <w:pPr>
              <w:snapToGrid w:val="0"/>
              <w:jc w:val="left"/>
            </w:pPr>
            <w:r>
              <w:rPr>
                <w:rFonts w:ascii="宋体" w:hAnsi="宋体" w:eastAsia="宋体" w:cs="宋体"/>
                <w:b w:val="0"/>
                <w:i w:val="0"/>
                <w:color w:val="000000"/>
                <w:sz w:val="14"/>
              </w:rPr>
              <w:t>21011</w:t>
            </w:r>
          </w:p>
        </w:tc>
        <w:tc>
          <w:tcPr>
            <w:tcW w:w="2520" w:type="dxa"/>
            <w:vAlign w:val="center"/>
          </w:tcPr>
          <w:p w14:paraId="4B24F739">
            <w:pPr>
              <w:snapToGrid w:val="0"/>
              <w:jc w:val="left"/>
            </w:pPr>
            <w:r>
              <w:rPr>
                <w:rFonts w:ascii="宋体" w:hAnsi="宋体" w:eastAsia="宋体" w:cs="宋体"/>
                <w:b w:val="0"/>
                <w:i w:val="0"/>
                <w:color w:val="000000"/>
                <w:sz w:val="14"/>
              </w:rPr>
              <w:t>行政事业单位医疗</w:t>
            </w:r>
          </w:p>
        </w:tc>
        <w:tc>
          <w:tcPr>
            <w:tcW w:w="1240" w:type="dxa"/>
            <w:vAlign w:val="center"/>
          </w:tcPr>
          <w:p w14:paraId="12B57BF9">
            <w:pPr>
              <w:snapToGrid w:val="0"/>
              <w:jc w:val="right"/>
            </w:pPr>
            <w:r>
              <w:rPr>
                <w:rFonts w:ascii="宋体" w:hAnsi="宋体" w:eastAsia="宋体" w:cs="宋体"/>
                <w:b w:val="0"/>
                <w:i w:val="0"/>
                <w:color w:val="000000"/>
                <w:sz w:val="14"/>
              </w:rPr>
              <w:t>1,636,000.00</w:t>
            </w:r>
          </w:p>
        </w:tc>
        <w:tc>
          <w:tcPr>
            <w:tcW w:w="1240" w:type="dxa"/>
            <w:vAlign w:val="center"/>
          </w:tcPr>
          <w:p w14:paraId="07CBEF9E">
            <w:pPr>
              <w:snapToGrid w:val="0"/>
              <w:jc w:val="right"/>
            </w:pPr>
            <w:r>
              <w:rPr>
                <w:rFonts w:ascii="宋体" w:hAnsi="宋体" w:eastAsia="宋体" w:cs="宋体"/>
                <w:b w:val="0"/>
                <w:i w:val="0"/>
                <w:color w:val="000000"/>
                <w:sz w:val="14"/>
              </w:rPr>
              <w:t>824,000.00</w:t>
            </w:r>
          </w:p>
        </w:tc>
        <w:tc>
          <w:tcPr>
            <w:tcW w:w="1240" w:type="dxa"/>
            <w:vAlign w:val="center"/>
          </w:tcPr>
          <w:p w14:paraId="3519A513"/>
        </w:tc>
        <w:tc>
          <w:tcPr>
            <w:tcW w:w="1240" w:type="dxa"/>
            <w:vAlign w:val="center"/>
          </w:tcPr>
          <w:p w14:paraId="59C2E716">
            <w:pPr>
              <w:snapToGrid w:val="0"/>
              <w:jc w:val="right"/>
            </w:pPr>
            <w:r>
              <w:rPr>
                <w:rFonts w:ascii="宋体" w:hAnsi="宋体" w:eastAsia="宋体" w:cs="宋体"/>
                <w:b w:val="0"/>
                <w:i w:val="0"/>
                <w:color w:val="000000"/>
                <w:sz w:val="14"/>
              </w:rPr>
              <w:t>812,000.00</w:t>
            </w:r>
          </w:p>
        </w:tc>
        <w:tc>
          <w:tcPr>
            <w:tcW w:w="1240" w:type="dxa"/>
            <w:vAlign w:val="center"/>
          </w:tcPr>
          <w:p w14:paraId="61DA2A51"/>
        </w:tc>
        <w:tc>
          <w:tcPr>
            <w:tcW w:w="1240" w:type="dxa"/>
            <w:vAlign w:val="center"/>
          </w:tcPr>
          <w:p w14:paraId="1D99C511"/>
        </w:tc>
        <w:tc>
          <w:tcPr>
            <w:tcW w:w="1240" w:type="dxa"/>
            <w:vAlign w:val="center"/>
          </w:tcPr>
          <w:p w14:paraId="189E12A7"/>
        </w:tc>
        <w:tc>
          <w:tcPr>
            <w:tcW w:w="1198" w:type="dxa"/>
            <w:vAlign w:val="center"/>
          </w:tcPr>
          <w:p w14:paraId="33A9597D"/>
        </w:tc>
      </w:tr>
      <w:tr w14:paraId="5FB3D1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A9407B6">
            <w:pPr>
              <w:snapToGrid w:val="0"/>
              <w:jc w:val="left"/>
            </w:pPr>
            <w:r>
              <w:rPr>
                <w:rFonts w:ascii="宋体" w:hAnsi="宋体" w:eastAsia="宋体" w:cs="宋体"/>
                <w:b w:val="0"/>
                <w:i w:val="0"/>
                <w:color w:val="000000"/>
                <w:sz w:val="14"/>
              </w:rPr>
              <w:t>2101102</w:t>
            </w:r>
          </w:p>
        </w:tc>
        <w:tc>
          <w:tcPr>
            <w:tcW w:w="2520" w:type="dxa"/>
            <w:vAlign w:val="center"/>
          </w:tcPr>
          <w:p w14:paraId="2AA96D8E">
            <w:pPr>
              <w:snapToGrid w:val="0"/>
              <w:jc w:val="left"/>
            </w:pPr>
            <w:r>
              <w:rPr>
                <w:rFonts w:ascii="宋体" w:hAnsi="宋体" w:eastAsia="宋体" w:cs="宋体"/>
                <w:b w:val="0"/>
                <w:i w:val="0"/>
                <w:color w:val="000000"/>
                <w:sz w:val="14"/>
              </w:rPr>
              <w:t>事业单位医疗</w:t>
            </w:r>
          </w:p>
        </w:tc>
        <w:tc>
          <w:tcPr>
            <w:tcW w:w="1240" w:type="dxa"/>
            <w:vAlign w:val="center"/>
          </w:tcPr>
          <w:p w14:paraId="1B450846">
            <w:pPr>
              <w:snapToGrid w:val="0"/>
              <w:jc w:val="right"/>
            </w:pPr>
            <w:r>
              <w:rPr>
                <w:rFonts w:ascii="宋体" w:hAnsi="宋体" w:eastAsia="宋体" w:cs="宋体"/>
                <w:b w:val="0"/>
                <w:i w:val="0"/>
                <w:color w:val="000000"/>
                <w:sz w:val="14"/>
              </w:rPr>
              <w:t>1,342,000.00</w:t>
            </w:r>
          </w:p>
        </w:tc>
        <w:tc>
          <w:tcPr>
            <w:tcW w:w="1240" w:type="dxa"/>
            <w:vAlign w:val="center"/>
          </w:tcPr>
          <w:p w14:paraId="0DFB616C">
            <w:pPr>
              <w:snapToGrid w:val="0"/>
              <w:jc w:val="right"/>
            </w:pPr>
            <w:r>
              <w:rPr>
                <w:rFonts w:ascii="宋体" w:hAnsi="宋体" w:eastAsia="宋体" w:cs="宋体"/>
                <w:b w:val="0"/>
                <w:i w:val="0"/>
                <w:color w:val="000000"/>
                <w:sz w:val="14"/>
              </w:rPr>
              <w:t>530,000.00</w:t>
            </w:r>
          </w:p>
        </w:tc>
        <w:tc>
          <w:tcPr>
            <w:tcW w:w="1240" w:type="dxa"/>
            <w:vAlign w:val="center"/>
          </w:tcPr>
          <w:p w14:paraId="156BB692"/>
        </w:tc>
        <w:tc>
          <w:tcPr>
            <w:tcW w:w="1240" w:type="dxa"/>
            <w:vAlign w:val="center"/>
          </w:tcPr>
          <w:p w14:paraId="12B4544F">
            <w:pPr>
              <w:snapToGrid w:val="0"/>
              <w:jc w:val="right"/>
            </w:pPr>
            <w:r>
              <w:rPr>
                <w:rFonts w:ascii="宋体" w:hAnsi="宋体" w:eastAsia="宋体" w:cs="宋体"/>
                <w:b w:val="0"/>
                <w:i w:val="0"/>
                <w:color w:val="000000"/>
                <w:sz w:val="14"/>
              </w:rPr>
              <w:t>812,000.00</w:t>
            </w:r>
          </w:p>
        </w:tc>
        <w:tc>
          <w:tcPr>
            <w:tcW w:w="1240" w:type="dxa"/>
            <w:vAlign w:val="center"/>
          </w:tcPr>
          <w:p w14:paraId="709A3AB3"/>
        </w:tc>
        <w:tc>
          <w:tcPr>
            <w:tcW w:w="1240" w:type="dxa"/>
            <w:vAlign w:val="center"/>
          </w:tcPr>
          <w:p w14:paraId="06D9C61E"/>
        </w:tc>
        <w:tc>
          <w:tcPr>
            <w:tcW w:w="1240" w:type="dxa"/>
            <w:vAlign w:val="center"/>
          </w:tcPr>
          <w:p w14:paraId="4033A8C9"/>
        </w:tc>
        <w:tc>
          <w:tcPr>
            <w:tcW w:w="1198" w:type="dxa"/>
            <w:vAlign w:val="center"/>
          </w:tcPr>
          <w:p w14:paraId="08D0A7F3"/>
        </w:tc>
      </w:tr>
      <w:tr w14:paraId="342D09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0FD26C9">
            <w:pPr>
              <w:snapToGrid w:val="0"/>
              <w:jc w:val="left"/>
            </w:pPr>
            <w:r>
              <w:rPr>
                <w:rFonts w:ascii="宋体" w:hAnsi="宋体" w:eastAsia="宋体" w:cs="宋体"/>
                <w:b w:val="0"/>
                <w:i w:val="0"/>
                <w:color w:val="000000"/>
                <w:sz w:val="14"/>
              </w:rPr>
              <w:t>2101199</w:t>
            </w:r>
          </w:p>
        </w:tc>
        <w:tc>
          <w:tcPr>
            <w:tcW w:w="2520" w:type="dxa"/>
            <w:vAlign w:val="center"/>
          </w:tcPr>
          <w:p w14:paraId="2446CCB2">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02864343">
            <w:pPr>
              <w:snapToGrid w:val="0"/>
              <w:jc w:val="right"/>
            </w:pPr>
            <w:r>
              <w:rPr>
                <w:rFonts w:ascii="宋体" w:hAnsi="宋体" w:eastAsia="宋体" w:cs="宋体"/>
                <w:b w:val="0"/>
                <w:i w:val="0"/>
                <w:color w:val="000000"/>
                <w:sz w:val="14"/>
              </w:rPr>
              <w:t>294,000.00</w:t>
            </w:r>
          </w:p>
        </w:tc>
        <w:tc>
          <w:tcPr>
            <w:tcW w:w="1240" w:type="dxa"/>
            <w:vAlign w:val="center"/>
          </w:tcPr>
          <w:p w14:paraId="03969D5D">
            <w:pPr>
              <w:snapToGrid w:val="0"/>
              <w:jc w:val="right"/>
            </w:pPr>
            <w:r>
              <w:rPr>
                <w:rFonts w:ascii="宋体" w:hAnsi="宋体" w:eastAsia="宋体" w:cs="宋体"/>
                <w:b w:val="0"/>
                <w:i w:val="0"/>
                <w:color w:val="000000"/>
                <w:sz w:val="14"/>
              </w:rPr>
              <w:t>294,000.00</w:t>
            </w:r>
          </w:p>
        </w:tc>
        <w:tc>
          <w:tcPr>
            <w:tcW w:w="1240" w:type="dxa"/>
            <w:vAlign w:val="center"/>
          </w:tcPr>
          <w:p w14:paraId="46D86CE8"/>
        </w:tc>
        <w:tc>
          <w:tcPr>
            <w:tcW w:w="1240" w:type="dxa"/>
            <w:vAlign w:val="center"/>
          </w:tcPr>
          <w:p w14:paraId="4B599FD3"/>
        </w:tc>
        <w:tc>
          <w:tcPr>
            <w:tcW w:w="1240" w:type="dxa"/>
            <w:vAlign w:val="center"/>
          </w:tcPr>
          <w:p w14:paraId="2825D6D9"/>
        </w:tc>
        <w:tc>
          <w:tcPr>
            <w:tcW w:w="1240" w:type="dxa"/>
            <w:vAlign w:val="center"/>
          </w:tcPr>
          <w:p w14:paraId="002EC110"/>
        </w:tc>
        <w:tc>
          <w:tcPr>
            <w:tcW w:w="1240" w:type="dxa"/>
            <w:vAlign w:val="center"/>
          </w:tcPr>
          <w:p w14:paraId="1270CA00"/>
        </w:tc>
        <w:tc>
          <w:tcPr>
            <w:tcW w:w="1198" w:type="dxa"/>
            <w:vAlign w:val="center"/>
          </w:tcPr>
          <w:p w14:paraId="57351A44"/>
        </w:tc>
      </w:tr>
      <w:tr w14:paraId="448E7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6BE07EC0">
            <w:pPr>
              <w:snapToGrid w:val="0"/>
              <w:jc w:val="left"/>
            </w:pPr>
            <w:r>
              <w:rPr>
                <w:rFonts w:ascii="宋体" w:hAnsi="宋体" w:eastAsia="宋体" w:cs="宋体"/>
                <w:b w:val="0"/>
                <w:i w:val="0"/>
                <w:color w:val="000000"/>
                <w:sz w:val="14"/>
              </w:rPr>
              <w:t>注：本表反映本年度取得的各项收入情况。</w:t>
            </w:r>
          </w:p>
        </w:tc>
      </w:tr>
    </w:tbl>
    <w:p w14:paraId="3712728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BAE8E83">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430E2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5E37E39">
            <w:pPr>
              <w:jc w:val="right"/>
            </w:pPr>
          </w:p>
        </w:tc>
      </w:tr>
      <w:tr w14:paraId="28BCC7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7646F29">
            <w:pPr>
              <w:jc w:val="left"/>
            </w:pPr>
            <w:r>
              <w:rPr>
                <w:rFonts w:ascii="宋体" w:hAnsi="宋体" w:eastAsia="宋体" w:cs="宋体"/>
                <w:sz w:val="20"/>
              </w:rPr>
              <w:t>单位：天津市荣军优抚医院</w:t>
            </w:r>
          </w:p>
        </w:tc>
        <w:tc>
          <w:tcPr>
            <w:tcW w:w="2000" w:type="dxa"/>
          </w:tcPr>
          <w:p w14:paraId="76194476">
            <w:pPr>
              <w:jc w:val="center"/>
            </w:pPr>
          </w:p>
        </w:tc>
        <w:tc>
          <w:tcPr>
            <w:tcW w:w="5619" w:type="dxa"/>
          </w:tcPr>
          <w:p w14:paraId="4BD8AE90">
            <w:pPr>
              <w:jc w:val="right"/>
            </w:pPr>
            <w:r>
              <w:rPr>
                <w:rFonts w:ascii="宋体" w:hAnsi="宋体" w:eastAsia="宋体" w:cs="宋体"/>
                <w:sz w:val="20"/>
              </w:rPr>
              <w:t>单位：元</w:t>
            </w:r>
          </w:p>
        </w:tc>
      </w:tr>
    </w:tbl>
    <w:p w14:paraId="0968123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610EAE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47AE44AE">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72D597DB">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074BB217">
            <w:pPr>
              <w:snapToGrid w:val="0"/>
              <w:jc w:val="center"/>
            </w:pPr>
            <w:r>
              <w:rPr>
                <w:rFonts w:ascii="宋体" w:hAnsi="宋体" w:eastAsia="宋体" w:cs="宋体"/>
                <w:b w:val="0"/>
                <w:i w:val="0"/>
                <w:color w:val="000000"/>
                <w:sz w:val="9"/>
              </w:rPr>
              <w:t>合计</w:t>
            </w:r>
          </w:p>
        </w:tc>
        <w:tc>
          <w:tcPr>
            <w:tcW w:w="5800" w:type="dxa"/>
            <w:gridSpan w:val="10"/>
            <w:vAlign w:val="center"/>
          </w:tcPr>
          <w:p w14:paraId="156BC866">
            <w:pPr>
              <w:snapToGrid w:val="0"/>
              <w:jc w:val="center"/>
            </w:pPr>
            <w:r>
              <w:rPr>
                <w:rFonts w:ascii="宋体" w:hAnsi="宋体" w:eastAsia="宋体" w:cs="宋体"/>
                <w:b w:val="0"/>
                <w:i w:val="0"/>
                <w:color w:val="000000"/>
                <w:sz w:val="9"/>
              </w:rPr>
              <w:t>本年收入</w:t>
            </w:r>
          </w:p>
        </w:tc>
        <w:tc>
          <w:tcPr>
            <w:tcW w:w="4718" w:type="dxa"/>
            <w:gridSpan w:val="8"/>
            <w:vAlign w:val="center"/>
          </w:tcPr>
          <w:p w14:paraId="74F88842">
            <w:pPr>
              <w:snapToGrid w:val="0"/>
              <w:jc w:val="center"/>
            </w:pPr>
            <w:r>
              <w:rPr>
                <w:rFonts w:ascii="宋体" w:hAnsi="宋体" w:eastAsia="宋体" w:cs="宋体"/>
                <w:b w:val="0"/>
                <w:i w:val="0"/>
                <w:color w:val="000000"/>
                <w:sz w:val="9"/>
              </w:rPr>
              <w:t>上年结转和结余</w:t>
            </w:r>
          </w:p>
        </w:tc>
      </w:tr>
      <w:tr w14:paraId="35B823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2820CBC6"/>
        </w:tc>
        <w:tc>
          <w:tcPr>
            <w:tcW w:w="1520" w:type="dxa"/>
            <w:vMerge w:val="continue"/>
            <w:vAlign w:val="center"/>
          </w:tcPr>
          <w:p w14:paraId="795B05E2"/>
        </w:tc>
        <w:tc>
          <w:tcPr>
            <w:tcW w:w="580" w:type="dxa"/>
            <w:vMerge w:val="continue"/>
            <w:vAlign w:val="center"/>
          </w:tcPr>
          <w:p w14:paraId="1E0F4FBF"/>
        </w:tc>
        <w:tc>
          <w:tcPr>
            <w:tcW w:w="580" w:type="dxa"/>
            <w:vMerge w:val="restart"/>
            <w:vAlign w:val="center"/>
          </w:tcPr>
          <w:p w14:paraId="744247C2">
            <w:pPr>
              <w:snapToGrid w:val="0"/>
              <w:jc w:val="center"/>
            </w:pPr>
            <w:r>
              <w:rPr>
                <w:rFonts w:ascii="宋体" w:hAnsi="宋体" w:eastAsia="宋体" w:cs="宋体"/>
                <w:b w:val="0"/>
                <w:i w:val="0"/>
                <w:color w:val="000000"/>
                <w:sz w:val="9"/>
              </w:rPr>
              <w:t>小计</w:t>
            </w:r>
          </w:p>
        </w:tc>
        <w:tc>
          <w:tcPr>
            <w:tcW w:w="580" w:type="dxa"/>
            <w:vMerge w:val="restart"/>
            <w:vAlign w:val="center"/>
          </w:tcPr>
          <w:p w14:paraId="7DE0CA98">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0245ECB6">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1BA3CEEF">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327927AD">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2756C23B">
            <w:pPr>
              <w:snapToGrid w:val="0"/>
              <w:jc w:val="center"/>
            </w:pPr>
            <w:r>
              <w:rPr>
                <w:rFonts w:ascii="宋体" w:hAnsi="宋体" w:eastAsia="宋体" w:cs="宋体"/>
                <w:b w:val="0"/>
                <w:i w:val="0"/>
                <w:color w:val="000000"/>
                <w:sz w:val="9"/>
              </w:rPr>
              <w:t>事业收入</w:t>
            </w:r>
          </w:p>
        </w:tc>
        <w:tc>
          <w:tcPr>
            <w:tcW w:w="580" w:type="dxa"/>
            <w:vMerge w:val="restart"/>
            <w:vAlign w:val="center"/>
          </w:tcPr>
          <w:p w14:paraId="14C2852C">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554C3A0E">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6223BAC4">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28E3B51A">
            <w:pPr>
              <w:snapToGrid w:val="0"/>
              <w:jc w:val="center"/>
            </w:pPr>
            <w:r>
              <w:rPr>
                <w:rFonts w:ascii="宋体" w:hAnsi="宋体" w:eastAsia="宋体" w:cs="宋体"/>
                <w:b w:val="0"/>
                <w:i w:val="0"/>
                <w:color w:val="000000"/>
                <w:sz w:val="9"/>
              </w:rPr>
              <w:t>其他收入</w:t>
            </w:r>
          </w:p>
        </w:tc>
        <w:tc>
          <w:tcPr>
            <w:tcW w:w="580" w:type="dxa"/>
            <w:vMerge w:val="restart"/>
            <w:vAlign w:val="center"/>
          </w:tcPr>
          <w:p w14:paraId="1A73CEFD">
            <w:pPr>
              <w:snapToGrid w:val="0"/>
              <w:jc w:val="center"/>
            </w:pPr>
            <w:r>
              <w:rPr>
                <w:rFonts w:ascii="宋体" w:hAnsi="宋体" w:eastAsia="宋体" w:cs="宋体"/>
                <w:b w:val="0"/>
                <w:i w:val="0"/>
                <w:color w:val="000000"/>
                <w:sz w:val="9"/>
              </w:rPr>
              <w:t>小计</w:t>
            </w:r>
          </w:p>
        </w:tc>
        <w:tc>
          <w:tcPr>
            <w:tcW w:w="2320" w:type="dxa"/>
            <w:gridSpan w:val="4"/>
            <w:vAlign w:val="center"/>
          </w:tcPr>
          <w:p w14:paraId="15046287">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2D4EDA13">
            <w:pPr>
              <w:snapToGrid w:val="0"/>
              <w:jc w:val="center"/>
            </w:pPr>
            <w:r>
              <w:rPr>
                <w:rFonts w:ascii="宋体" w:hAnsi="宋体" w:eastAsia="宋体" w:cs="宋体"/>
                <w:b w:val="0"/>
                <w:i w:val="0"/>
                <w:color w:val="000000"/>
                <w:sz w:val="9"/>
              </w:rPr>
              <w:t>非财政拨款结转结余</w:t>
            </w:r>
          </w:p>
        </w:tc>
      </w:tr>
      <w:tr w14:paraId="24A67E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7E3080A0"/>
        </w:tc>
        <w:tc>
          <w:tcPr>
            <w:tcW w:w="1520" w:type="dxa"/>
            <w:vMerge w:val="continue"/>
            <w:vAlign w:val="center"/>
          </w:tcPr>
          <w:p w14:paraId="3D139F23"/>
        </w:tc>
        <w:tc>
          <w:tcPr>
            <w:tcW w:w="580" w:type="dxa"/>
            <w:vMerge w:val="continue"/>
            <w:vAlign w:val="center"/>
          </w:tcPr>
          <w:p w14:paraId="2C534E9D"/>
        </w:tc>
        <w:tc>
          <w:tcPr>
            <w:tcW w:w="580" w:type="dxa"/>
            <w:vMerge w:val="continue"/>
            <w:vAlign w:val="center"/>
          </w:tcPr>
          <w:p w14:paraId="75097499"/>
        </w:tc>
        <w:tc>
          <w:tcPr>
            <w:tcW w:w="580" w:type="dxa"/>
            <w:vMerge w:val="continue"/>
            <w:vAlign w:val="center"/>
          </w:tcPr>
          <w:p w14:paraId="19B0CB0D"/>
        </w:tc>
        <w:tc>
          <w:tcPr>
            <w:tcW w:w="580" w:type="dxa"/>
            <w:vMerge w:val="continue"/>
            <w:vAlign w:val="center"/>
          </w:tcPr>
          <w:p w14:paraId="489494D2"/>
        </w:tc>
        <w:tc>
          <w:tcPr>
            <w:tcW w:w="580" w:type="dxa"/>
            <w:vMerge w:val="continue"/>
            <w:vAlign w:val="center"/>
          </w:tcPr>
          <w:p w14:paraId="4982DA22"/>
        </w:tc>
        <w:tc>
          <w:tcPr>
            <w:tcW w:w="580" w:type="dxa"/>
            <w:vMerge w:val="continue"/>
            <w:vAlign w:val="center"/>
          </w:tcPr>
          <w:p w14:paraId="1EDD9C97"/>
        </w:tc>
        <w:tc>
          <w:tcPr>
            <w:tcW w:w="580" w:type="dxa"/>
            <w:vMerge w:val="continue"/>
            <w:vAlign w:val="center"/>
          </w:tcPr>
          <w:p w14:paraId="00602230"/>
        </w:tc>
        <w:tc>
          <w:tcPr>
            <w:tcW w:w="580" w:type="dxa"/>
            <w:vMerge w:val="continue"/>
            <w:vAlign w:val="center"/>
          </w:tcPr>
          <w:p w14:paraId="424D18DD"/>
        </w:tc>
        <w:tc>
          <w:tcPr>
            <w:tcW w:w="580" w:type="dxa"/>
            <w:vMerge w:val="continue"/>
            <w:vAlign w:val="center"/>
          </w:tcPr>
          <w:p w14:paraId="67144C07"/>
        </w:tc>
        <w:tc>
          <w:tcPr>
            <w:tcW w:w="580" w:type="dxa"/>
            <w:vMerge w:val="continue"/>
            <w:vAlign w:val="center"/>
          </w:tcPr>
          <w:p w14:paraId="32BB8411"/>
        </w:tc>
        <w:tc>
          <w:tcPr>
            <w:tcW w:w="580" w:type="dxa"/>
            <w:vMerge w:val="continue"/>
            <w:vAlign w:val="center"/>
          </w:tcPr>
          <w:p w14:paraId="6932FDD1"/>
        </w:tc>
        <w:tc>
          <w:tcPr>
            <w:tcW w:w="580" w:type="dxa"/>
            <w:vMerge w:val="continue"/>
            <w:vAlign w:val="center"/>
          </w:tcPr>
          <w:p w14:paraId="29379CAF"/>
        </w:tc>
        <w:tc>
          <w:tcPr>
            <w:tcW w:w="580" w:type="dxa"/>
            <w:vAlign w:val="center"/>
          </w:tcPr>
          <w:p w14:paraId="1E15EE7F">
            <w:pPr>
              <w:snapToGrid w:val="0"/>
              <w:jc w:val="center"/>
            </w:pPr>
            <w:r>
              <w:rPr>
                <w:rFonts w:ascii="宋体" w:hAnsi="宋体" w:eastAsia="宋体" w:cs="宋体"/>
                <w:b w:val="0"/>
                <w:i w:val="0"/>
                <w:color w:val="000000"/>
                <w:sz w:val="9"/>
              </w:rPr>
              <w:t>小计</w:t>
            </w:r>
          </w:p>
        </w:tc>
        <w:tc>
          <w:tcPr>
            <w:tcW w:w="580" w:type="dxa"/>
            <w:vAlign w:val="center"/>
          </w:tcPr>
          <w:p w14:paraId="0B6AAE7E">
            <w:pPr>
              <w:snapToGrid w:val="0"/>
              <w:jc w:val="center"/>
            </w:pPr>
            <w:r>
              <w:rPr>
                <w:rFonts w:ascii="宋体" w:hAnsi="宋体" w:eastAsia="宋体" w:cs="宋体"/>
                <w:b w:val="0"/>
                <w:i w:val="0"/>
                <w:color w:val="000000"/>
                <w:sz w:val="9"/>
              </w:rPr>
              <w:t>一般公共预算</w:t>
            </w:r>
          </w:p>
        </w:tc>
        <w:tc>
          <w:tcPr>
            <w:tcW w:w="580" w:type="dxa"/>
            <w:vAlign w:val="center"/>
          </w:tcPr>
          <w:p w14:paraId="65729550">
            <w:pPr>
              <w:snapToGrid w:val="0"/>
              <w:jc w:val="center"/>
            </w:pPr>
            <w:r>
              <w:rPr>
                <w:rFonts w:ascii="宋体" w:hAnsi="宋体" w:eastAsia="宋体" w:cs="宋体"/>
                <w:b w:val="0"/>
                <w:i w:val="0"/>
                <w:color w:val="000000"/>
                <w:sz w:val="9"/>
              </w:rPr>
              <w:t>政府性基金预算</w:t>
            </w:r>
          </w:p>
        </w:tc>
        <w:tc>
          <w:tcPr>
            <w:tcW w:w="580" w:type="dxa"/>
            <w:vAlign w:val="center"/>
          </w:tcPr>
          <w:p w14:paraId="09509B21">
            <w:pPr>
              <w:snapToGrid w:val="0"/>
              <w:jc w:val="center"/>
            </w:pPr>
            <w:r>
              <w:rPr>
                <w:rFonts w:ascii="宋体" w:hAnsi="宋体" w:eastAsia="宋体" w:cs="宋体"/>
                <w:b w:val="0"/>
                <w:i w:val="0"/>
                <w:color w:val="000000"/>
                <w:sz w:val="9"/>
              </w:rPr>
              <w:t>国有资本经营预算</w:t>
            </w:r>
          </w:p>
        </w:tc>
        <w:tc>
          <w:tcPr>
            <w:tcW w:w="580" w:type="dxa"/>
            <w:vAlign w:val="center"/>
          </w:tcPr>
          <w:p w14:paraId="6AE46C5D">
            <w:pPr>
              <w:snapToGrid w:val="0"/>
              <w:jc w:val="center"/>
            </w:pPr>
            <w:r>
              <w:rPr>
                <w:rFonts w:ascii="宋体" w:hAnsi="宋体" w:eastAsia="宋体" w:cs="宋体"/>
                <w:b w:val="0"/>
                <w:i w:val="0"/>
                <w:color w:val="000000"/>
                <w:sz w:val="9"/>
              </w:rPr>
              <w:t>小计</w:t>
            </w:r>
          </w:p>
        </w:tc>
        <w:tc>
          <w:tcPr>
            <w:tcW w:w="580" w:type="dxa"/>
            <w:vAlign w:val="center"/>
          </w:tcPr>
          <w:p w14:paraId="6059DCE5">
            <w:pPr>
              <w:snapToGrid w:val="0"/>
              <w:jc w:val="center"/>
            </w:pPr>
            <w:r>
              <w:rPr>
                <w:rFonts w:ascii="宋体" w:hAnsi="宋体" w:eastAsia="宋体" w:cs="宋体"/>
                <w:b w:val="0"/>
                <w:i w:val="0"/>
                <w:color w:val="000000"/>
                <w:sz w:val="9"/>
              </w:rPr>
              <w:t>财政专户管理资金</w:t>
            </w:r>
          </w:p>
        </w:tc>
        <w:tc>
          <w:tcPr>
            <w:tcW w:w="658" w:type="dxa"/>
            <w:vAlign w:val="center"/>
          </w:tcPr>
          <w:p w14:paraId="7CFB3BFD">
            <w:pPr>
              <w:snapToGrid w:val="0"/>
              <w:jc w:val="center"/>
            </w:pPr>
            <w:r>
              <w:rPr>
                <w:rFonts w:ascii="宋体" w:hAnsi="宋体" w:eastAsia="宋体" w:cs="宋体"/>
                <w:b w:val="0"/>
                <w:i w:val="0"/>
                <w:color w:val="000000"/>
                <w:sz w:val="9"/>
              </w:rPr>
              <w:t>单位资金</w:t>
            </w:r>
          </w:p>
        </w:tc>
      </w:tr>
      <w:tr w14:paraId="6BE96D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370771EC">
            <w:pPr>
              <w:snapToGrid w:val="0"/>
              <w:jc w:val="center"/>
            </w:pPr>
            <w:r>
              <w:rPr>
                <w:rFonts w:ascii="宋体" w:hAnsi="宋体" w:eastAsia="宋体" w:cs="宋体"/>
                <w:b w:val="0"/>
                <w:i w:val="0"/>
                <w:color w:val="000000"/>
                <w:sz w:val="9"/>
              </w:rPr>
              <w:t>合计</w:t>
            </w:r>
          </w:p>
        </w:tc>
        <w:tc>
          <w:tcPr>
            <w:tcW w:w="580" w:type="dxa"/>
            <w:vAlign w:val="center"/>
          </w:tcPr>
          <w:p w14:paraId="036953DC">
            <w:pPr>
              <w:snapToGrid w:val="0"/>
              <w:jc w:val="right"/>
            </w:pPr>
            <w:r>
              <w:rPr>
                <w:rFonts w:ascii="宋体" w:hAnsi="宋体" w:eastAsia="宋体" w:cs="宋体"/>
                <w:b w:val="0"/>
                <w:i w:val="0"/>
                <w:color w:val="000000"/>
                <w:sz w:val="9"/>
              </w:rPr>
              <w:t>51,502,001.60</w:t>
            </w:r>
          </w:p>
        </w:tc>
        <w:tc>
          <w:tcPr>
            <w:tcW w:w="580" w:type="dxa"/>
            <w:vAlign w:val="center"/>
          </w:tcPr>
          <w:p w14:paraId="4929F7CF">
            <w:pPr>
              <w:snapToGrid w:val="0"/>
              <w:jc w:val="right"/>
            </w:pPr>
            <w:r>
              <w:rPr>
                <w:rFonts w:ascii="宋体" w:hAnsi="宋体" w:eastAsia="宋体" w:cs="宋体"/>
                <w:b w:val="0"/>
                <w:i w:val="0"/>
                <w:color w:val="000000"/>
                <w:sz w:val="9"/>
              </w:rPr>
              <w:t>50,774,988.83</w:t>
            </w:r>
          </w:p>
        </w:tc>
        <w:tc>
          <w:tcPr>
            <w:tcW w:w="580" w:type="dxa"/>
            <w:vAlign w:val="center"/>
          </w:tcPr>
          <w:p w14:paraId="2C9FEBAF">
            <w:pPr>
              <w:snapToGrid w:val="0"/>
              <w:jc w:val="right"/>
            </w:pPr>
            <w:r>
              <w:rPr>
                <w:rFonts w:ascii="宋体" w:hAnsi="宋体" w:eastAsia="宋体" w:cs="宋体"/>
                <w:b w:val="0"/>
                <w:i w:val="0"/>
                <w:color w:val="000000"/>
                <w:sz w:val="9"/>
              </w:rPr>
              <w:t>27,761,034.49</w:t>
            </w:r>
          </w:p>
        </w:tc>
        <w:tc>
          <w:tcPr>
            <w:tcW w:w="580" w:type="dxa"/>
            <w:vAlign w:val="center"/>
          </w:tcPr>
          <w:p w14:paraId="01DD090C"/>
        </w:tc>
        <w:tc>
          <w:tcPr>
            <w:tcW w:w="580" w:type="dxa"/>
            <w:vAlign w:val="center"/>
          </w:tcPr>
          <w:p w14:paraId="07B8C5C2"/>
        </w:tc>
        <w:tc>
          <w:tcPr>
            <w:tcW w:w="580" w:type="dxa"/>
            <w:vAlign w:val="center"/>
          </w:tcPr>
          <w:p w14:paraId="72B4C604"/>
        </w:tc>
        <w:tc>
          <w:tcPr>
            <w:tcW w:w="580" w:type="dxa"/>
            <w:vAlign w:val="center"/>
          </w:tcPr>
          <w:p w14:paraId="1EC52123">
            <w:pPr>
              <w:snapToGrid w:val="0"/>
              <w:jc w:val="right"/>
            </w:pPr>
            <w:r>
              <w:rPr>
                <w:rFonts w:ascii="宋体" w:hAnsi="宋体" w:eastAsia="宋体" w:cs="宋体"/>
                <w:b w:val="0"/>
                <w:i w:val="0"/>
                <w:color w:val="000000"/>
                <w:sz w:val="9"/>
              </w:rPr>
              <w:t>23,001,798.28</w:t>
            </w:r>
          </w:p>
        </w:tc>
        <w:tc>
          <w:tcPr>
            <w:tcW w:w="580" w:type="dxa"/>
            <w:vAlign w:val="center"/>
          </w:tcPr>
          <w:p w14:paraId="79325FA2"/>
        </w:tc>
        <w:tc>
          <w:tcPr>
            <w:tcW w:w="580" w:type="dxa"/>
            <w:vAlign w:val="center"/>
          </w:tcPr>
          <w:p w14:paraId="2C1F3A65"/>
        </w:tc>
        <w:tc>
          <w:tcPr>
            <w:tcW w:w="580" w:type="dxa"/>
            <w:vAlign w:val="center"/>
          </w:tcPr>
          <w:p w14:paraId="6D64F684"/>
        </w:tc>
        <w:tc>
          <w:tcPr>
            <w:tcW w:w="580" w:type="dxa"/>
            <w:vAlign w:val="center"/>
          </w:tcPr>
          <w:p w14:paraId="26E08611">
            <w:pPr>
              <w:snapToGrid w:val="0"/>
              <w:jc w:val="right"/>
            </w:pPr>
            <w:r>
              <w:rPr>
                <w:rFonts w:ascii="宋体" w:hAnsi="宋体" w:eastAsia="宋体" w:cs="宋体"/>
                <w:b w:val="0"/>
                <w:i w:val="0"/>
                <w:color w:val="000000"/>
                <w:sz w:val="9"/>
              </w:rPr>
              <w:t>12,156.06</w:t>
            </w:r>
          </w:p>
        </w:tc>
        <w:tc>
          <w:tcPr>
            <w:tcW w:w="580" w:type="dxa"/>
            <w:vAlign w:val="center"/>
          </w:tcPr>
          <w:p w14:paraId="71A85FB6">
            <w:pPr>
              <w:snapToGrid w:val="0"/>
              <w:jc w:val="right"/>
            </w:pPr>
            <w:r>
              <w:rPr>
                <w:rFonts w:ascii="宋体" w:hAnsi="宋体" w:eastAsia="宋体" w:cs="宋体"/>
                <w:b w:val="0"/>
                <w:i w:val="0"/>
                <w:color w:val="000000"/>
                <w:sz w:val="9"/>
              </w:rPr>
              <w:t>727,012.77</w:t>
            </w:r>
          </w:p>
        </w:tc>
        <w:tc>
          <w:tcPr>
            <w:tcW w:w="580" w:type="dxa"/>
            <w:vAlign w:val="center"/>
          </w:tcPr>
          <w:p w14:paraId="646B9792"/>
        </w:tc>
        <w:tc>
          <w:tcPr>
            <w:tcW w:w="580" w:type="dxa"/>
            <w:vAlign w:val="center"/>
          </w:tcPr>
          <w:p w14:paraId="03BDFAA3"/>
        </w:tc>
        <w:tc>
          <w:tcPr>
            <w:tcW w:w="580" w:type="dxa"/>
            <w:vAlign w:val="center"/>
          </w:tcPr>
          <w:p w14:paraId="59152375"/>
        </w:tc>
        <w:tc>
          <w:tcPr>
            <w:tcW w:w="580" w:type="dxa"/>
            <w:vAlign w:val="center"/>
          </w:tcPr>
          <w:p w14:paraId="0E877DF7"/>
        </w:tc>
        <w:tc>
          <w:tcPr>
            <w:tcW w:w="580" w:type="dxa"/>
            <w:vAlign w:val="center"/>
          </w:tcPr>
          <w:p w14:paraId="6ABB09A6">
            <w:pPr>
              <w:snapToGrid w:val="0"/>
              <w:jc w:val="right"/>
            </w:pPr>
            <w:r>
              <w:rPr>
                <w:rFonts w:ascii="宋体" w:hAnsi="宋体" w:eastAsia="宋体" w:cs="宋体"/>
                <w:b w:val="0"/>
                <w:i w:val="0"/>
                <w:color w:val="000000"/>
                <w:sz w:val="9"/>
              </w:rPr>
              <w:t>727,012.77</w:t>
            </w:r>
          </w:p>
        </w:tc>
        <w:tc>
          <w:tcPr>
            <w:tcW w:w="580" w:type="dxa"/>
            <w:vAlign w:val="center"/>
          </w:tcPr>
          <w:p w14:paraId="1367DE87"/>
        </w:tc>
        <w:tc>
          <w:tcPr>
            <w:tcW w:w="658" w:type="dxa"/>
            <w:vAlign w:val="center"/>
          </w:tcPr>
          <w:p w14:paraId="52051989">
            <w:pPr>
              <w:snapToGrid w:val="0"/>
              <w:jc w:val="right"/>
            </w:pPr>
            <w:r>
              <w:rPr>
                <w:rFonts w:ascii="宋体" w:hAnsi="宋体" w:eastAsia="宋体" w:cs="宋体"/>
                <w:b w:val="0"/>
                <w:i w:val="0"/>
                <w:color w:val="000000"/>
                <w:sz w:val="9"/>
              </w:rPr>
              <w:t>727,012.77</w:t>
            </w:r>
          </w:p>
        </w:tc>
      </w:tr>
      <w:tr w14:paraId="017573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2C99D92D">
            <w:pPr>
              <w:snapToGrid w:val="0"/>
              <w:jc w:val="center"/>
            </w:pPr>
            <w:r>
              <w:rPr>
                <w:rFonts w:ascii="宋体" w:hAnsi="宋体" w:eastAsia="宋体" w:cs="宋体"/>
                <w:b w:val="0"/>
                <w:i w:val="0"/>
                <w:color w:val="000000"/>
                <w:sz w:val="9"/>
              </w:rPr>
              <w:t>381206</w:t>
            </w:r>
          </w:p>
        </w:tc>
        <w:tc>
          <w:tcPr>
            <w:tcW w:w="1520" w:type="dxa"/>
            <w:vAlign w:val="center"/>
          </w:tcPr>
          <w:p w14:paraId="29A79961">
            <w:pPr>
              <w:snapToGrid w:val="0"/>
              <w:jc w:val="center"/>
            </w:pPr>
            <w:r>
              <w:rPr>
                <w:rFonts w:ascii="宋体" w:hAnsi="宋体" w:eastAsia="宋体" w:cs="宋体"/>
                <w:b w:val="0"/>
                <w:i w:val="0"/>
                <w:color w:val="000000"/>
                <w:sz w:val="9"/>
              </w:rPr>
              <w:t>天津市荣军优抚医院</w:t>
            </w:r>
          </w:p>
        </w:tc>
        <w:tc>
          <w:tcPr>
            <w:tcW w:w="580" w:type="dxa"/>
            <w:vAlign w:val="center"/>
          </w:tcPr>
          <w:p w14:paraId="1E834388">
            <w:pPr>
              <w:snapToGrid w:val="0"/>
              <w:jc w:val="right"/>
            </w:pPr>
            <w:r>
              <w:rPr>
                <w:rFonts w:ascii="宋体" w:hAnsi="宋体" w:eastAsia="宋体" w:cs="宋体"/>
                <w:b w:val="0"/>
                <w:i w:val="0"/>
                <w:color w:val="000000"/>
                <w:sz w:val="9"/>
              </w:rPr>
              <w:t>51,502,001.60</w:t>
            </w:r>
          </w:p>
        </w:tc>
        <w:tc>
          <w:tcPr>
            <w:tcW w:w="580" w:type="dxa"/>
            <w:vAlign w:val="center"/>
          </w:tcPr>
          <w:p w14:paraId="22AD9ECB">
            <w:pPr>
              <w:snapToGrid w:val="0"/>
              <w:jc w:val="right"/>
            </w:pPr>
            <w:r>
              <w:rPr>
                <w:rFonts w:ascii="宋体" w:hAnsi="宋体" w:eastAsia="宋体" w:cs="宋体"/>
                <w:b w:val="0"/>
                <w:i w:val="0"/>
                <w:color w:val="000000"/>
                <w:sz w:val="9"/>
              </w:rPr>
              <w:t>50,774,988.83</w:t>
            </w:r>
          </w:p>
        </w:tc>
        <w:tc>
          <w:tcPr>
            <w:tcW w:w="580" w:type="dxa"/>
            <w:vAlign w:val="center"/>
          </w:tcPr>
          <w:p w14:paraId="7B54BF28">
            <w:pPr>
              <w:snapToGrid w:val="0"/>
              <w:jc w:val="right"/>
            </w:pPr>
            <w:r>
              <w:rPr>
                <w:rFonts w:ascii="宋体" w:hAnsi="宋体" w:eastAsia="宋体" w:cs="宋体"/>
                <w:b w:val="0"/>
                <w:i w:val="0"/>
                <w:color w:val="000000"/>
                <w:sz w:val="9"/>
              </w:rPr>
              <w:t>27,761,034.49</w:t>
            </w:r>
          </w:p>
        </w:tc>
        <w:tc>
          <w:tcPr>
            <w:tcW w:w="580" w:type="dxa"/>
            <w:vAlign w:val="center"/>
          </w:tcPr>
          <w:p w14:paraId="66066A8E"/>
        </w:tc>
        <w:tc>
          <w:tcPr>
            <w:tcW w:w="580" w:type="dxa"/>
            <w:vAlign w:val="center"/>
          </w:tcPr>
          <w:p w14:paraId="14AFE3C1"/>
        </w:tc>
        <w:tc>
          <w:tcPr>
            <w:tcW w:w="580" w:type="dxa"/>
            <w:vAlign w:val="center"/>
          </w:tcPr>
          <w:p w14:paraId="1CEC76BB"/>
        </w:tc>
        <w:tc>
          <w:tcPr>
            <w:tcW w:w="580" w:type="dxa"/>
            <w:vAlign w:val="center"/>
          </w:tcPr>
          <w:p w14:paraId="3530C3A2">
            <w:pPr>
              <w:snapToGrid w:val="0"/>
              <w:jc w:val="right"/>
            </w:pPr>
            <w:r>
              <w:rPr>
                <w:rFonts w:ascii="宋体" w:hAnsi="宋体" w:eastAsia="宋体" w:cs="宋体"/>
                <w:b w:val="0"/>
                <w:i w:val="0"/>
                <w:color w:val="000000"/>
                <w:sz w:val="9"/>
              </w:rPr>
              <w:t>23,001,798.28</w:t>
            </w:r>
          </w:p>
        </w:tc>
        <w:tc>
          <w:tcPr>
            <w:tcW w:w="580" w:type="dxa"/>
            <w:vAlign w:val="center"/>
          </w:tcPr>
          <w:p w14:paraId="452CD724"/>
        </w:tc>
        <w:tc>
          <w:tcPr>
            <w:tcW w:w="580" w:type="dxa"/>
            <w:vAlign w:val="center"/>
          </w:tcPr>
          <w:p w14:paraId="17F1D2F9"/>
        </w:tc>
        <w:tc>
          <w:tcPr>
            <w:tcW w:w="580" w:type="dxa"/>
            <w:vAlign w:val="center"/>
          </w:tcPr>
          <w:p w14:paraId="5DDA90E6"/>
        </w:tc>
        <w:tc>
          <w:tcPr>
            <w:tcW w:w="580" w:type="dxa"/>
            <w:vAlign w:val="center"/>
          </w:tcPr>
          <w:p w14:paraId="6192ECE5">
            <w:pPr>
              <w:snapToGrid w:val="0"/>
              <w:jc w:val="right"/>
            </w:pPr>
            <w:r>
              <w:rPr>
                <w:rFonts w:ascii="宋体" w:hAnsi="宋体" w:eastAsia="宋体" w:cs="宋体"/>
                <w:b w:val="0"/>
                <w:i w:val="0"/>
                <w:color w:val="000000"/>
                <w:sz w:val="9"/>
              </w:rPr>
              <w:t>12,156.06</w:t>
            </w:r>
          </w:p>
        </w:tc>
        <w:tc>
          <w:tcPr>
            <w:tcW w:w="580" w:type="dxa"/>
            <w:vAlign w:val="center"/>
          </w:tcPr>
          <w:p w14:paraId="41275D62">
            <w:pPr>
              <w:snapToGrid w:val="0"/>
              <w:jc w:val="right"/>
            </w:pPr>
            <w:r>
              <w:rPr>
                <w:rFonts w:ascii="宋体" w:hAnsi="宋体" w:eastAsia="宋体" w:cs="宋体"/>
                <w:b w:val="0"/>
                <w:i w:val="0"/>
                <w:color w:val="000000"/>
                <w:sz w:val="9"/>
              </w:rPr>
              <w:t>727,012.77</w:t>
            </w:r>
          </w:p>
        </w:tc>
        <w:tc>
          <w:tcPr>
            <w:tcW w:w="580" w:type="dxa"/>
            <w:vAlign w:val="center"/>
          </w:tcPr>
          <w:p w14:paraId="2900F57C"/>
        </w:tc>
        <w:tc>
          <w:tcPr>
            <w:tcW w:w="580" w:type="dxa"/>
            <w:vAlign w:val="center"/>
          </w:tcPr>
          <w:p w14:paraId="2DBC2BC9"/>
        </w:tc>
        <w:tc>
          <w:tcPr>
            <w:tcW w:w="580" w:type="dxa"/>
            <w:vAlign w:val="center"/>
          </w:tcPr>
          <w:p w14:paraId="23287113"/>
        </w:tc>
        <w:tc>
          <w:tcPr>
            <w:tcW w:w="580" w:type="dxa"/>
            <w:vAlign w:val="center"/>
          </w:tcPr>
          <w:p w14:paraId="7CD79F01"/>
        </w:tc>
        <w:tc>
          <w:tcPr>
            <w:tcW w:w="580" w:type="dxa"/>
            <w:vAlign w:val="center"/>
          </w:tcPr>
          <w:p w14:paraId="4BFBF307">
            <w:pPr>
              <w:snapToGrid w:val="0"/>
              <w:jc w:val="right"/>
            </w:pPr>
            <w:r>
              <w:rPr>
                <w:rFonts w:ascii="宋体" w:hAnsi="宋体" w:eastAsia="宋体" w:cs="宋体"/>
                <w:b w:val="0"/>
                <w:i w:val="0"/>
                <w:color w:val="000000"/>
                <w:sz w:val="9"/>
              </w:rPr>
              <w:t>727,012.77</w:t>
            </w:r>
          </w:p>
        </w:tc>
        <w:tc>
          <w:tcPr>
            <w:tcW w:w="580" w:type="dxa"/>
            <w:vAlign w:val="center"/>
          </w:tcPr>
          <w:p w14:paraId="297B3530"/>
        </w:tc>
        <w:tc>
          <w:tcPr>
            <w:tcW w:w="658" w:type="dxa"/>
            <w:vAlign w:val="center"/>
          </w:tcPr>
          <w:p w14:paraId="7ED80F55">
            <w:pPr>
              <w:snapToGrid w:val="0"/>
              <w:jc w:val="right"/>
            </w:pPr>
            <w:r>
              <w:rPr>
                <w:rFonts w:ascii="宋体" w:hAnsi="宋体" w:eastAsia="宋体" w:cs="宋体"/>
                <w:b w:val="0"/>
                <w:i w:val="0"/>
                <w:color w:val="000000"/>
                <w:sz w:val="9"/>
              </w:rPr>
              <w:t>727,012.77</w:t>
            </w:r>
          </w:p>
        </w:tc>
      </w:tr>
      <w:tr w14:paraId="245C65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14:paraId="2FD4113B">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056520F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AF026AB">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2A1A7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8BA9990">
            <w:pPr>
              <w:jc w:val="right"/>
            </w:pPr>
          </w:p>
        </w:tc>
      </w:tr>
      <w:tr w14:paraId="03DD9E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6ABEF80">
            <w:pPr>
              <w:jc w:val="left"/>
            </w:pPr>
            <w:r>
              <w:rPr>
                <w:rFonts w:ascii="宋体" w:hAnsi="宋体" w:eastAsia="宋体" w:cs="宋体"/>
                <w:sz w:val="20"/>
              </w:rPr>
              <w:t>单位：天津市荣军优抚医院</w:t>
            </w:r>
          </w:p>
        </w:tc>
        <w:tc>
          <w:tcPr>
            <w:tcW w:w="2000" w:type="dxa"/>
          </w:tcPr>
          <w:p w14:paraId="4F16AA72">
            <w:pPr>
              <w:jc w:val="center"/>
            </w:pPr>
          </w:p>
        </w:tc>
        <w:tc>
          <w:tcPr>
            <w:tcW w:w="5619" w:type="dxa"/>
          </w:tcPr>
          <w:p w14:paraId="06CC33C0">
            <w:pPr>
              <w:jc w:val="right"/>
            </w:pPr>
            <w:r>
              <w:rPr>
                <w:rFonts w:ascii="宋体" w:hAnsi="宋体" w:eastAsia="宋体" w:cs="宋体"/>
                <w:sz w:val="20"/>
              </w:rPr>
              <w:t>单位：元</w:t>
            </w:r>
          </w:p>
        </w:tc>
      </w:tr>
    </w:tbl>
    <w:p w14:paraId="633745D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6C2487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33F84F07">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773AC29D">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65BFFF5B">
            <w:pPr>
              <w:snapToGrid w:val="0"/>
              <w:jc w:val="center"/>
            </w:pPr>
            <w:r>
              <w:rPr>
                <w:rFonts w:ascii="宋体" w:hAnsi="宋体" w:eastAsia="宋体" w:cs="宋体"/>
                <w:b w:val="0"/>
                <w:i w:val="0"/>
                <w:color w:val="000000"/>
                <w:sz w:val="15"/>
              </w:rPr>
              <w:t>基本支出</w:t>
            </w:r>
          </w:p>
        </w:tc>
        <w:tc>
          <w:tcPr>
            <w:tcW w:w="1320" w:type="dxa"/>
            <w:vMerge w:val="restart"/>
            <w:vAlign w:val="center"/>
          </w:tcPr>
          <w:p w14:paraId="31E1ECA4">
            <w:pPr>
              <w:snapToGrid w:val="0"/>
              <w:jc w:val="center"/>
            </w:pPr>
            <w:r>
              <w:rPr>
                <w:rFonts w:ascii="宋体" w:hAnsi="宋体" w:eastAsia="宋体" w:cs="宋体"/>
                <w:b w:val="0"/>
                <w:i w:val="0"/>
                <w:color w:val="000000"/>
                <w:sz w:val="15"/>
              </w:rPr>
              <w:t>项目支出</w:t>
            </w:r>
          </w:p>
        </w:tc>
        <w:tc>
          <w:tcPr>
            <w:tcW w:w="1320" w:type="dxa"/>
            <w:vMerge w:val="restart"/>
            <w:vAlign w:val="center"/>
          </w:tcPr>
          <w:p w14:paraId="47A38E7F">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0162B259">
            <w:pPr>
              <w:snapToGrid w:val="0"/>
              <w:jc w:val="center"/>
            </w:pPr>
            <w:r>
              <w:rPr>
                <w:rFonts w:ascii="宋体" w:hAnsi="宋体" w:eastAsia="宋体" w:cs="宋体"/>
                <w:b w:val="0"/>
                <w:i w:val="0"/>
                <w:color w:val="000000"/>
                <w:sz w:val="15"/>
              </w:rPr>
              <w:t>经营支出</w:t>
            </w:r>
          </w:p>
        </w:tc>
        <w:tc>
          <w:tcPr>
            <w:tcW w:w="1338" w:type="dxa"/>
            <w:vMerge w:val="restart"/>
            <w:vAlign w:val="center"/>
          </w:tcPr>
          <w:p w14:paraId="1EE1C24B">
            <w:pPr>
              <w:snapToGrid w:val="0"/>
              <w:jc w:val="center"/>
            </w:pPr>
            <w:r>
              <w:rPr>
                <w:rFonts w:ascii="宋体" w:hAnsi="宋体" w:eastAsia="宋体" w:cs="宋体"/>
                <w:b w:val="0"/>
                <w:i w:val="0"/>
                <w:color w:val="000000"/>
                <w:sz w:val="15"/>
              </w:rPr>
              <w:t>对附属单位补助支出</w:t>
            </w:r>
          </w:p>
        </w:tc>
      </w:tr>
      <w:tr w14:paraId="03AEA0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583967C">
            <w:pPr>
              <w:snapToGrid w:val="0"/>
              <w:jc w:val="center"/>
            </w:pPr>
            <w:r>
              <w:rPr>
                <w:rFonts w:ascii="宋体" w:hAnsi="宋体" w:eastAsia="宋体" w:cs="宋体"/>
                <w:b w:val="0"/>
                <w:i w:val="0"/>
                <w:color w:val="000000"/>
                <w:sz w:val="15"/>
              </w:rPr>
              <w:t>科目编码</w:t>
            </w:r>
          </w:p>
        </w:tc>
        <w:tc>
          <w:tcPr>
            <w:tcW w:w="4400" w:type="dxa"/>
            <w:vAlign w:val="center"/>
          </w:tcPr>
          <w:p w14:paraId="08F41A0C">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0FBD564F"/>
        </w:tc>
        <w:tc>
          <w:tcPr>
            <w:tcW w:w="1320" w:type="dxa"/>
            <w:vMerge w:val="continue"/>
            <w:vAlign w:val="center"/>
          </w:tcPr>
          <w:p w14:paraId="3177F973"/>
        </w:tc>
        <w:tc>
          <w:tcPr>
            <w:tcW w:w="1320" w:type="dxa"/>
            <w:vMerge w:val="continue"/>
            <w:vAlign w:val="center"/>
          </w:tcPr>
          <w:p w14:paraId="76BE07AF"/>
        </w:tc>
        <w:tc>
          <w:tcPr>
            <w:tcW w:w="1320" w:type="dxa"/>
            <w:vMerge w:val="continue"/>
            <w:vAlign w:val="center"/>
          </w:tcPr>
          <w:p w14:paraId="2ECD6F6C"/>
        </w:tc>
        <w:tc>
          <w:tcPr>
            <w:tcW w:w="1320" w:type="dxa"/>
            <w:vMerge w:val="continue"/>
            <w:vAlign w:val="center"/>
          </w:tcPr>
          <w:p w14:paraId="49CB5C20"/>
        </w:tc>
        <w:tc>
          <w:tcPr>
            <w:tcW w:w="1338" w:type="dxa"/>
            <w:vMerge w:val="continue"/>
            <w:vAlign w:val="center"/>
          </w:tcPr>
          <w:p w14:paraId="4C16FA64"/>
        </w:tc>
      </w:tr>
      <w:tr w14:paraId="22B1A5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1EE0CB64">
            <w:pPr>
              <w:snapToGrid w:val="0"/>
              <w:jc w:val="center"/>
            </w:pPr>
            <w:r>
              <w:rPr>
                <w:rFonts w:ascii="宋体" w:hAnsi="宋体" w:eastAsia="宋体" w:cs="宋体"/>
                <w:b w:val="0"/>
                <w:i w:val="0"/>
                <w:color w:val="000000"/>
                <w:sz w:val="15"/>
              </w:rPr>
              <w:t>合计</w:t>
            </w:r>
          </w:p>
        </w:tc>
        <w:tc>
          <w:tcPr>
            <w:tcW w:w="1320" w:type="dxa"/>
            <w:vAlign w:val="center"/>
          </w:tcPr>
          <w:p w14:paraId="1CDBA507">
            <w:pPr>
              <w:snapToGrid w:val="0"/>
              <w:jc w:val="right"/>
            </w:pPr>
            <w:r>
              <w:rPr>
                <w:rFonts w:ascii="宋体" w:hAnsi="宋体" w:eastAsia="宋体" w:cs="宋体"/>
                <w:b w:val="0"/>
                <w:i w:val="0"/>
                <w:color w:val="000000"/>
                <w:sz w:val="15"/>
              </w:rPr>
              <w:t>51,502,001.60</w:t>
            </w:r>
          </w:p>
        </w:tc>
        <w:tc>
          <w:tcPr>
            <w:tcW w:w="1320" w:type="dxa"/>
            <w:vAlign w:val="center"/>
          </w:tcPr>
          <w:p w14:paraId="382647A2">
            <w:pPr>
              <w:snapToGrid w:val="0"/>
              <w:jc w:val="right"/>
            </w:pPr>
            <w:r>
              <w:rPr>
                <w:rFonts w:ascii="宋体" w:hAnsi="宋体" w:eastAsia="宋体" w:cs="宋体"/>
                <w:b w:val="0"/>
                <w:i w:val="0"/>
                <w:color w:val="000000"/>
                <w:sz w:val="15"/>
              </w:rPr>
              <w:t>46,671,567.11</w:t>
            </w:r>
          </w:p>
        </w:tc>
        <w:tc>
          <w:tcPr>
            <w:tcW w:w="1320" w:type="dxa"/>
            <w:vAlign w:val="center"/>
          </w:tcPr>
          <w:p w14:paraId="1251DCCF">
            <w:pPr>
              <w:snapToGrid w:val="0"/>
              <w:jc w:val="right"/>
            </w:pPr>
            <w:r>
              <w:rPr>
                <w:rFonts w:ascii="宋体" w:hAnsi="宋体" w:eastAsia="宋体" w:cs="宋体"/>
                <w:b w:val="0"/>
                <w:i w:val="0"/>
                <w:color w:val="000000"/>
                <w:sz w:val="15"/>
              </w:rPr>
              <w:t>4,830,434.49</w:t>
            </w:r>
          </w:p>
        </w:tc>
        <w:tc>
          <w:tcPr>
            <w:tcW w:w="1320" w:type="dxa"/>
            <w:vAlign w:val="center"/>
          </w:tcPr>
          <w:p w14:paraId="58DFFB25"/>
        </w:tc>
        <w:tc>
          <w:tcPr>
            <w:tcW w:w="1320" w:type="dxa"/>
            <w:vAlign w:val="center"/>
          </w:tcPr>
          <w:p w14:paraId="72A52B31"/>
        </w:tc>
        <w:tc>
          <w:tcPr>
            <w:tcW w:w="1338" w:type="dxa"/>
            <w:vAlign w:val="center"/>
          </w:tcPr>
          <w:p w14:paraId="0E5734D5"/>
        </w:tc>
      </w:tr>
      <w:tr w14:paraId="1F9D1E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34709B3">
            <w:pPr>
              <w:snapToGrid w:val="0"/>
              <w:jc w:val="left"/>
            </w:pPr>
            <w:r>
              <w:rPr>
                <w:rFonts w:ascii="宋体" w:hAnsi="宋体" w:eastAsia="宋体" w:cs="宋体"/>
                <w:b w:val="0"/>
                <w:i w:val="0"/>
                <w:color w:val="000000"/>
                <w:sz w:val="15"/>
              </w:rPr>
              <w:t>208</w:t>
            </w:r>
          </w:p>
        </w:tc>
        <w:tc>
          <w:tcPr>
            <w:tcW w:w="4400" w:type="dxa"/>
            <w:vAlign w:val="center"/>
          </w:tcPr>
          <w:p w14:paraId="2F47A107">
            <w:pPr>
              <w:snapToGrid w:val="0"/>
              <w:jc w:val="left"/>
            </w:pPr>
            <w:r>
              <w:rPr>
                <w:rFonts w:ascii="宋体" w:hAnsi="宋体" w:eastAsia="宋体" w:cs="宋体"/>
                <w:b w:val="0"/>
                <w:i w:val="0"/>
                <w:color w:val="000000"/>
                <w:sz w:val="15"/>
              </w:rPr>
              <w:t>社会保障和就业支出</w:t>
            </w:r>
          </w:p>
        </w:tc>
        <w:tc>
          <w:tcPr>
            <w:tcW w:w="1320" w:type="dxa"/>
            <w:vAlign w:val="center"/>
          </w:tcPr>
          <w:p w14:paraId="10681CC2">
            <w:pPr>
              <w:snapToGrid w:val="0"/>
              <w:jc w:val="right"/>
            </w:pPr>
            <w:r>
              <w:rPr>
                <w:rFonts w:ascii="宋体" w:hAnsi="宋体" w:eastAsia="宋体" w:cs="宋体"/>
                <w:b w:val="0"/>
                <w:i w:val="0"/>
                <w:color w:val="000000"/>
                <w:sz w:val="15"/>
              </w:rPr>
              <w:t>49,735,461.16</w:t>
            </w:r>
          </w:p>
        </w:tc>
        <w:tc>
          <w:tcPr>
            <w:tcW w:w="1320" w:type="dxa"/>
            <w:vAlign w:val="center"/>
          </w:tcPr>
          <w:p w14:paraId="195F9D29">
            <w:pPr>
              <w:snapToGrid w:val="0"/>
              <w:jc w:val="right"/>
            </w:pPr>
            <w:r>
              <w:rPr>
                <w:rFonts w:ascii="宋体" w:hAnsi="宋体" w:eastAsia="宋体" w:cs="宋体"/>
                <w:b w:val="0"/>
                <w:i w:val="0"/>
                <w:color w:val="000000"/>
                <w:sz w:val="15"/>
              </w:rPr>
              <w:t>44,905,026.67</w:t>
            </w:r>
          </w:p>
        </w:tc>
        <w:tc>
          <w:tcPr>
            <w:tcW w:w="1320" w:type="dxa"/>
            <w:vAlign w:val="center"/>
          </w:tcPr>
          <w:p w14:paraId="40BD8C66">
            <w:pPr>
              <w:snapToGrid w:val="0"/>
              <w:jc w:val="right"/>
            </w:pPr>
            <w:r>
              <w:rPr>
                <w:rFonts w:ascii="宋体" w:hAnsi="宋体" w:eastAsia="宋体" w:cs="宋体"/>
                <w:b w:val="0"/>
                <w:i w:val="0"/>
                <w:color w:val="000000"/>
                <w:sz w:val="15"/>
              </w:rPr>
              <w:t>4,830,434.49</w:t>
            </w:r>
          </w:p>
        </w:tc>
        <w:tc>
          <w:tcPr>
            <w:tcW w:w="1320" w:type="dxa"/>
            <w:vAlign w:val="center"/>
          </w:tcPr>
          <w:p w14:paraId="27BC731D"/>
        </w:tc>
        <w:tc>
          <w:tcPr>
            <w:tcW w:w="1320" w:type="dxa"/>
            <w:vAlign w:val="center"/>
          </w:tcPr>
          <w:p w14:paraId="4A6DF867"/>
        </w:tc>
        <w:tc>
          <w:tcPr>
            <w:tcW w:w="1338" w:type="dxa"/>
            <w:vAlign w:val="center"/>
          </w:tcPr>
          <w:p w14:paraId="6F770914"/>
        </w:tc>
      </w:tr>
      <w:tr w14:paraId="46B85D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6D6E19B">
            <w:pPr>
              <w:snapToGrid w:val="0"/>
              <w:jc w:val="left"/>
            </w:pPr>
            <w:r>
              <w:rPr>
                <w:rFonts w:ascii="宋体" w:hAnsi="宋体" w:eastAsia="宋体" w:cs="宋体"/>
                <w:b w:val="0"/>
                <w:i w:val="0"/>
                <w:color w:val="000000"/>
                <w:sz w:val="15"/>
              </w:rPr>
              <w:t>20805</w:t>
            </w:r>
          </w:p>
        </w:tc>
        <w:tc>
          <w:tcPr>
            <w:tcW w:w="4400" w:type="dxa"/>
            <w:vAlign w:val="center"/>
          </w:tcPr>
          <w:p w14:paraId="766E465D">
            <w:pPr>
              <w:snapToGrid w:val="0"/>
              <w:jc w:val="left"/>
            </w:pPr>
            <w:r>
              <w:rPr>
                <w:rFonts w:ascii="宋体" w:hAnsi="宋体" w:eastAsia="宋体" w:cs="宋体"/>
                <w:b w:val="0"/>
                <w:i w:val="0"/>
                <w:color w:val="000000"/>
                <w:sz w:val="15"/>
              </w:rPr>
              <w:t>行政事业单位养老支出</w:t>
            </w:r>
          </w:p>
        </w:tc>
        <w:tc>
          <w:tcPr>
            <w:tcW w:w="1320" w:type="dxa"/>
            <w:vAlign w:val="center"/>
          </w:tcPr>
          <w:p w14:paraId="15D6A062">
            <w:pPr>
              <w:snapToGrid w:val="0"/>
              <w:jc w:val="right"/>
            </w:pPr>
            <w:r>
              <w:rPr>
                <w:rFonts w:ascii="宋体" w:hAnsi="宋体" w:eastAsia="宋体" w:cs="宋体"/>
                <w:b w:val="0"/>
                <w:i w:val="0"/>
                <w:color w:val="000000"/>
                <w:sz w:val="15"/>
              </w:rPr>
              <w:t>4,170,968.51</w:t>
            </w:r>
          </w:p>
        </w:tc>
        <w:tc>
          <w:tcPr>
            <w:tcW w:w="1320" w:type="dxa"/>
            <w:vAlign w:val="center"/>
          </w:tcPr>
          <w:p w14:paraId="5294D7ED">
            <w:pPr>
              <w:snapToGrid w:val="0"/>
              <w:jc w:val="right"/>
            </w:pPr>
            <w:r>
              <w:rPr>
                <w:rFonts w:ascii="宋体" w:hAnsi="宋体" w:eastAsia="宋体" w:cs="宋体"/>
                <w:b w:val="0"/>
                <w:i w:val="0"/>
                <w:color w:val="000000"/>
                <w:sz w:val="15"/>
              </w:rPr>
              <w:t>4,170,968.51</w:t>
            </w:r>
          </w:p>
        </w:tc>
        <w:tc>
          <w:tcPr>
            <w:tcW w:w="1320" w:type="dxa"/>
            <w:vAlign w:val="center"/>
          </w:tcPr>
          <w:p w14:paraId="1DBBCDF9"/>
        </w:tc>
        <w:tc>
          <w:tcPr>
            <w:tcW w:w="1320" w:type="dxa"/>
            <w:vAlign w:val="center"/>
          </w:tcPr>
          <w:p w14:paraId="4C610290"/>
        </w:tc>
        <w:tc>
          <w:tcPr>
            <w:tcW w:w="1320" w:type="dxa"/>
            <w:vAlign w:val="center"/>
          </w:tcPr>
          <w:p w14:paraId="4C7B0AA9"/>
        </w:tc>
        <w:tc>
          <w:tcPr>
            <w:tcW w:w="1338" w:type="dxa"/>
            <w:vAlign w:val="center"/>
          </w:tcPr>
          <w:p w14:paraId="6ED12E0D"/>
        </w:tc>
      </w:tr>
      <w:tr w14:paraId="21FBE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32C26A6">
            <w:pPr>
              <w:snapToGrid w:val="0"/>
              <w:jc w:val="left"/>
            </w:pPr>
            <w:r>
              <w:rPr>
                <w:rFonts w:ascii="宋体" w:hAnsi="宋体" w:eastAsia="宋体" w:cs="宋体"/>
                <w:b w:val="0"/>
                <w:i w:val="0"/>
                <w:color w:val="000000"/>
                <w:sz w:val="15"/>
              </w:rPr>
              <w:t>2080505</w:t>
            </w:r>
          </w:p>
        </w:tc>
        <w:tc>
          <w:tcPr>
            <w:tcW w:w="4400" w:type="dxa"/>
            <w:vAlign w:val="center"/>
          </w:tcPr>
          <w:p w14:paraId="26A18EB8">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18564288">
            <w:pPr>
              <w:snapToGrid w:val="0"/>
              <w:jc w:val="right"/>
            </w:pPr>
            <w:r>
              <w:rPr>
                <w:rFonts w:ascii="宋体" w:hAnsi="宋体" w:eastAsia="宋体" w:cs="宋体"/>
                <w:b w:val="0"/>
                <w:i w:val="0"/>
                <w:color w:val="000000"/>
                <w:sz w:val="15"/>
              </w:rPr>
              <w:t>2,739,463.52</w:t>
            </w:r>
          </w:p>
        </w:tc>
        <w:tc>
          <w:tcPr>
            <w:tcW w:w="1320" w:type="dxa"/>
            <w:vAlign w:val="center"/>
          </w:tcPr>
          <w:p w14:paraId="10145362">
            <w:pPr>
              <w:snapToGrid w:val="0"/>
              <w:jc w:val="right"/>
            </w:pPr>
            <w:r>
              <w:rPr>
                <w:rFonts w:ascii="宋体" w:hAnsi="宋体" w:eastAsia="宋体" w:cs="宋体"/>
                <w:b w:val="0"/>
                <w:i w:val="0"/>
                <w:color w:val="000000"/>
                <w:sz w:val="15"/>
              </w:rPr>
              <w:t>2,739,463.52</w:t>
            </w:r>
          </w:p>
        </w:tc>
        <w:tc>
          <w:tcPr>
            <w:tcW w:w="1320" w:type="dxa"/>
            <w:vAlign w:val="center"/>
          </w:tcPr>
          <w:p w14:paraId="5BF341C2"/>
        </w:tc>
        <w:tc>
          <w:tcPr>
            <w:tcW w:w="1320" w:type="dxa"/>
            <w:vAlign w:val="center"/>
          </w:tcPr>
          <w:p w14:paraId="597FC723"/>
        </w:tc>
        <w:tc>
          <w:tcPr>
            <w:tcW w:w="1320" w:type="dxa"/>
            <w:vAlign w:val="center"/>
          </w:tcPr>
          <w:p w14:paraId="5C525B97"/>
        </w:tc>
        <w:tc>
          <w:tcPr>
            <w:tcW w:w="1338" w:type="dxa"/>
            <w:vAlign w:val="center"/>
          </w:tcPr>
          <w:p w14:paraId="0A8FAE3D"/>
        </w:tc>
      </w:tr>
      <w:tr w14:paraId="2751E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6B05F10">
            <w:pPr>
              <w:snapToGrid w:val="0"/>
              <w:jc w:val="left"/>
            </w:pPr>
            <w:r>
              <w:rPr>
                <w:rFonts w:ascii="宋体" w:hAnsi="宋体" w:eastAsia="宋体" w:cs="宋体"/>
                <w:b w:val="0"/>
                <w:i w:val="0"/>
                <w:color w:val="000000"/>
                <w:sz w:val="15"/>
              </w:rPr>
              <w:t>2080506</w:t>
            </w:r>
          </w:p>
        </w:tc>
        <w:tc>
          <w:tcPr>
            <w:tcW w:w="4400" w:type="dxa"/>
            <w:vAlign w:val="center"/>
          </w:tcPr>
          <w:p w14:paraId="03A98E60">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781192B7">
            <w:pPr>
              <w:snapToGrid w:val="0"/>
              <w:jc w:val="right"/>
            </w:pPr>
            <w:r>
              <w:rPr>
                <w:rFonts w:ascii="宋体" w:hAnsi="宋体" w:eastAsia="宋体" w:cs="宋体"/>
                <w:b w:val="0"/>
                <w:i w:val="0"/>
                <w:color w:val="000000"/>
                <w:sz w:val="15"/>
              </w:rPr>
              <w:t>1,431,504.99</w:t>
            </w:r>
          </w:p>
        </w:tc>
        <w:tc>
          <w:tcPr>
            <w:tcW w:w="1320" w:type="dxa"/>
            <w:vAlign w:val="center"/>
          </w:tcPr>
          <w:p w14:paraId="33BF0CCE">
            <w:pPr>
              <w:snapToGrid w:val="0"/>
              <w:jc w:val="right"/>
            </w:pPr>
            <w:r>
              <w:rPr>
                <w:rFonts w:ascii="宋体" w:hAnsi="宋体" w:eastAsia="宋体" w:cs="宋体"/>
                <w:b w:val="0"/>
                <w:i w:val="0"/>
                <w:color w:val="000000"/>
                <w:sz w:val="15"/>
              </w:rPr>
              <w:t>1,431,504.99</w:t>
            </w:r>
          </w:p>
        </w:tc>
        <w:tc>
          <w:tcPr>
            <w:tcW w:w="1320" w:type="dxa"/>
            <w:vAlign w:val="center"/>
          </w:tcPr>
          <w:p w14:paraId="26FC9470"/>
        </w:tc>
        <w:tc>
          <w:tcPr>
            <w:tcW w:w="1320" w:type="dxa"/>
            <w:vAlign w:val="center"/>
          </w:tcPr>
          <w:p w14:paraId="259B06D6"/>
        </w:tc>
        <w:tc>
          <w:tcPr>
            <w:tcW w:w="1320" w:type="dxa"/>
            <w:vAlign w:val="center"/>
          </w:tcPr>
          <w:p w14:paraId="71FE5554"/>
        </w:tc>
        <w:tc>
          <w:tcPr>
            <w:tcW w:w="1338" w:type="dxa"/>
            <w:vAlign w:val="center"/>
          </w:tcPr>
          <w:p w14:paraId="2142616D"/>
        </w:tc>
      </w:tr>
      <w:tr w14:paraId="5EB160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43B0159">
            <w:pPr>
              <w:snapToGrid w:val="0"/>
              <w:jc w:val="left"/>
            </w:pPr>
            <w:r>
              <w:rPr>
                <w:rFonts w:ascii="宋体" w:hAnsi="宋体" w:eastAsia="宋体" w:cs="宋体"/>
                <w:b w:val="0"/>
                <w:i w:val="0"/>
                <w:color w:val="000000"/>
                <w:sz w:val="15"/>
              </w:rPr>
              <w:t>20808</w:t>
            </w:r>
          </w:p>
        </w:tc>
        <w:tc>
          <w:tcPr>
            <w:tcW w:w="4400" w:type="dxa"/>
            <w:vAlign w:val="center"/>
          </w:tcPr>
          <w:p w14:paraId="64A9D0EE">
            <w:pPr>
              <w:snapToGrid w:val="0"/>
              <w:jc w:val="left"/>
            </w:pPr>
            <w:r>
              <w:rPr>
                <w:rFonts w:ascii="宋体" w:hAnsi="宋体" w:eastAsia="宋体" w:cs="宋体"/>
                <w:b w:val="0"/>
                <w:i w:val="0"/>
                <w:color w:val="000000"/>
                <w:sz w:val="15"/>
              </w:rPr>
              <w:t>抚恤</w:t>
            </w:r>
          </w:p>
        </w:tc>
        <w:tc>
          <w:tcPr>
            <w:tcW w:w="1320" w:type="dxa"/>
            <w:vAlign w:val="center"/>
          </w:tcPr>
          <w:p w14:paraId="340AC4E6">
            <w:pPr>
              <w:snapToGrid w:val="0"/>
              <w:jc w:val="right"/>
            </w:pPr>
            <w:r>
              <w:rPr>
                <w:rFonts w:ascii="宋体" w:hAnsi="宋体" w:eastAsia="宋体" w:cs="宋体"/>
                <w:b w:val="0"/>
                <w:i w:val="0"/>
                <w:color w:val="000000"/>
                <w:sz w:val="15"/>
              </w:rPr>
              <w:t>4,768,325.49</w:t>
            </w:r>
          </w:p>
        </w:tc>
        <w:tc>
          <w:tcPr>
            <w:tcW w:w="1320" w:type="dxa"/>
            <w:vAlign w:val="center"/>
          </w:tcPr>
          <w:p w14:paraId="65D025CC"/>
        </w:tc>
        <w:tc>
          <w:tcPr>
            <w:tcW w:w="1320" w:type="dxa"/>
            <w:vAlign w:val="center"/>
          </w:tcPr>
          <w:p w14:paraId="1E43384D">
            <w:pPr>
              <w:snapToGrid w:val="0"/>
              <w:jc w:val="right"/>
            </w:pPr>
            <w:r>
              <w:rPr>
                <w:rFonts w:ascii="宋体" w:hAnsi="宋体" w:eastAsia="宋体" w:cs="宋体"/>
                <w:b w:val="0"/>
                <w:i w:val="0"/>
                <w:color w:val="000000"/>
                <w:sz w:val="15"/>
              </w:rPr>
              <w:t>4,768,325.49</w:t>
            </w:r>
          </w:p>
        </w:tc>
        <w:tc>
          <w:tcPr>
            <w:tcW w:w="1320" w:type="dxa"/>
            <w:vAlign w:val="center"/>
          </w:tcPr>
          <w:p w14:paraId="60AF3827"/>
        </w:tc>
        <w:tc>
          <w:tcPr>
            <w:tcW w:w="1320" w:type="dxa"/>
            <w:vAlign w:val="center"/>
          </w:tcPr>
          <w:p w14:paraId="2FCD4A70"/>
        </w:tc>
        <w:tc>
          <w:tcPr>
            <w:tcW w:w="1338" w:type="dxa"/>
            <w:vAlign w:val="center"/>
          </w:tcPr>
          <w:p w14:paraId="545F8CE8"/>
        </w:tc>
      </w:tr>
      <w:tr w14:paraId="352E0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9C03101">
            <w:pPr>
              <w:snapToGrid w:val="0"/>
              <w:jc w:val="left"/>
            </w:pPr>
            <w:r>
              <w:rPr>
                <w:rFonts w:ascii="宋体" w:hAnsi="宋体" w:eastAsia="宋体" w:cs="宋体"/>
                <w:b w:val="0"/>
                <w:i w:val="0"/>
                <w:color w:val="000000"/>
                <w:sz w:val="15"/>
              </w:rPr>
              <w:t>2080899</w:t>
            </w:r>
          </w:p>
        </w:tc>
        <w:tc>
          <w:tcPr>
            <w:tcW w:w="4400" w:type="dxa"/>
            <w:vAlign w:val="center"/>
          </w:tcPr>
          <w:p w14:paraId="2E9D2877">
            <w:pPr>
              <w:snapToGrid w:val="0"/>
              <w:jc w:val="left"/>
            </w:pPr>
            <w:r>
              <w:rPr>
                <w:rFonts w:ascii="宋体" w:hAnsi="宋体" w:eastAsia="宋体" w:cs="宋体"/>
                <w:b w:val="0"/>
                <w:i w:val="0"/>
                <w:color w:val="000000"/>
                <w:sz w:val="15"/>
              </w:rPr>
              <w:t>其他优抚支出</w:t>
            </w:r>
          </w:p>
        </w:tc>
        <w:tc>
          <w:tcPr>
            <w:tcW w:w="1320" w:type="dxa"/>
            <w:vAlign w:val="center"/>
          </w:tcPr>
          <w:p w14:paraId="735E3FC5">
            <w:pPr>
              <w:snapToGrid w:val="0"/>
              <w:jc w:val="right"/>
            </w:pPr>
            <w:r>
              <w:rPr>
                <w:rFonts w:ascii="宋体" w:hAnsi="宋体" w:eastAsia="宋体" w:cs="宋体"/>
                <w:b w:val="0"/>
                <w:i w:val="0"/>
                <w:color w:val="000000"/>
                <w:sz w:val="15"/>
              </w:rPr>
              <w:t>4,768,325.49</w:t>
            </w:r>
          </w:p>
        </w:tc>
        <w:tc>
          <w:tcPr>
            <w:tcW w:w="1320" w:type="dxa"/>
            <w:vAlign w:val="center"/>
          </w:tcPr>
          <w:p w14:paraId="352D7A60"/>
        </w:tc>
        <w:tc>
          <w:tcPr>
            <w:tcW w:w="1320" w:type="dxa"/>
            <w:vAlign w:val="center"/>
          </w:tcPr>
          <w:p w14:paraId="16570F18">
            <w:pPr>
              <w:snapToGrid w:val="0"/>
              <w:jc w:val="right"/>
            </w:pPr>
            <w:r>
              <w:rPr>
                <w:rFonts w:ascii="宋体" w:hAnsi="宋体" w:eastAsia="宋体" w:cs="宋体"/>
                <w:b w:val="0"/>
                <w:i w:val="0"/>
                <w:color w:val="000000"/>
                <w:sz w:val="15"/>
              </w:rPr>
              <w:t>4,768,325.49</w:t>
            </w:r>
          </w:p>
        </w:tc>
        <w:tc>
          <w:tcPr>
            <w:tcW w:w="1320" w:type="dxa"/>
            <w:vAlign w:val="center"/>
          </w:tcPr>
          <w:p w14:paraId="40C6485C"/>
        </w:tc>
        <w:tc>
          <w:tcPr>
            <w:tcW w:w="1320" w:type="dxa"/>
            <w:vAlign w:val="center"/>
          </w:tcPr>
          <w:p w14:paraId="2FC6E9F0"/>
        </w:tc>
        <w:tc>
          <w:tcPr>
            <w:tcW w:w="1338" w:type="dxa"/>
            <w:vAlign w:val="center"/>
          </w:tcPr>
          <w:p w14:paraId="01E304EC"/>
        </w:tc>
      </w:tr>
      <w:tr w14:paraId="21CD07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6DE519F">
            <w:pPr>
              <w:snapToGrid w:val="0"/>
              <w:jc w:val="left"/>
            </w:pPr>
            <w:r>
              <w:rPr>
                <w:rFonts w:ascii="宋体" w:hAnsi="宋体" w:eastAsia="宋体" w:cs="宋体"/>
                <w:b w:val="0"/>
                <w:i w:val="0"/>
                <w:color w:val="000000"/>
                <w:sz w:val="15"/>
              </w:rPr>
              <w:t>20828</w:t>
            </w:r>
          </w:p>
        </w:tc>
        <w:tc>
          <w:tcPr>
            <w:tcW w:w="4400" w:type="dxa"/>
            <w:vAlign w:val="center"/>
          </w:tcPr>
          <w:p w14:paraId="6DCC162C">
            <w:pPr>
              <w:snapToGrid w:val="0"/>
              <w:jc w:val="left"/>
            </w:pPr>
            <w:r>
              <w:rPr>
                <w:rFonts w:ascii="宋体" w:hAnsi="宋体" w:eastAsia="宋体" w:cs="宋体"/>
                <w:b w:val="0"/>
                <w:i w:val="0"/>
                <w:color w:val="000000"/>
                <w:sz w:val="15"/>
              </w:rPr>
              <w:t>退役军人管理事务</w:t>
            </w:r>
          </w:p>
        </w:tc>
        <w:tc>
          <w:tcPr>
            <w:tcW w:w="1320" w:type="dxa"/>
            <w:vAlign w:val="center"/>
          </w:tcPr>
          <w:p w14:paraId="0B91E0A0">
            <w:pPr>
              <w:snapToGrid w:val="0"/>
              <w:jc w:val="right"/>
            </w:pPr>
            <w:r>
              <w:rPr>
                <w:rFonts w:ascii="宋体" w:hAnsi="宋体" w:eastAsia="宋体" w:cs="宋体"/>
                <w:b w:val="0"/>
                <w:i w:val="0"/>
                <w:color w:val="000000"/>
                <w:sz w:val="15"/>
              </w:rPr>
              <w:t>40,734,058.16</w:t>
            </w:r>
          </w:p>
        </w:tc>
        <w:tc>
          <w:tcPr>
            <w:tcW w:w="1320" w:type="dxa"/>
            <w:vAlign w:val="center"/>
          </w:tcPr>
          <w:p w14:paraId="545C7504">
            <w:pPr>
              <w:snapToGrid w:val="0"/>
              <w:jc w:val="right"/>
            </w:pPr>
            <w:r>
              <w:rPr>
                <w:rFonts w:ascii="宋体" w:hAnsi="宋体" w:eastAsia="宋体" w:cs="宋体"/>
                <w:b w:val="0"/>
                <w:i w:val="0"/>
                <w:color w:val="000000"/>
                <w:sz w:val="15"/>
              </w:rPr>
              <w:t>40,734,058.16</w:t>
            </w:r>
          </w:p>
        </w:tc>
        <w:tc>
          <w:tcPr>
            <w:tcW w:w="1320" w:type="dxa"/>
            <w:vAlign w:val="center"/>
          </w:tcPr>
          <w:p w14:paraId="366B2525"/>
        </w:tc>
        <w:tc>
          <w:tcPr>
            <w:tcW w:w="1320" w:type="dxa"/>
            <w:vAlign w:val="center"/>
          </w:tcPr>
          <w:p w14:paraId="7C9F8B0D"/>
        </w:tc>
        <w:tc>
          <w:tcPr>
            <w:tcW w:w="1320" w:type="dxa"/>
            <w:vAlign w:val="center"/>
          </w:tcPr>
          <w:p w14:paraId="5F9CA1A2"/>
        </w:tc>
        <w:tc>
          <w:tcPr>
            <w:tcW w:w="1338" w:type="dxa"/>
            <w:vAlign w:val="center"/>
          </w:tcPr>
          <w:p w14:paraId="7E5A5AB2"/>
        </w:tc>
      </w:tr>
      <w:tr w14:paraId="6AD703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627E668">
            <w:pPr>
              <w:snapToGrid w:val="0"/>
              <w:jc w:val="left"/>
            </w:pPr>
            <w:r>
              <w:rPr>
                <w:rFonts w:ascii="宋体" w:hAnsi="宋体" w:eastAsia="宋体" w:cs="宋体"/>
                <w:b w:val="0"/>
                <w:i w:val="0"/>
                <w:color w:val="000000"/>
                <w:sz w:val="15"/>
              </w:rPr>
              <w:t>2082850</w:t>
            </w:r>
          </w:p>
        </w:tc>
        <w:tc>
          <w:tcPr>
            <w:tcW w:w="4400" w:type="dxa"/>
            <w:vAlign w:val="center"/>
          </w:tcPr>
          <w:p w14:paraId="2B3ECDC9">
            <w:pPr>
              <w:snapToGrid w:val="0"/>
              <w:jc w:val="left"/>
            </w:pPr>
            <w:r>
              <w:rPr>
                <w:rFonts w:ascii="宋体" w:hAnsi="宋体" w:eastAsia="宋体" w:cs="宋体"/>
                <w:b w:val="0"/>
                <w:i w:val="0"/>
                <w:color w:val="000000"/>
                <w:sz w:val="15"/>
              </w:rPr>
              <w:t>事业运行</w:t>
            </w:r>
          </w:p>
        </w:tc>
        <w:tc>
          <w:tcPr>
            <w:tcW w:w="1320" w:type="dxa"/>
            <w:vAlign w:val="center"/>
          </w:tcPr>
          <w:p w14:paraId="7D479887">
            <w:pPr>
              <w:snapToGrid w:val="0"/>
              <w:jc w:val="right"/>
            </w:pPr>
            <w:r>
              <w:rPr>
                <w:rFonts w:ascii="宋体" w:hAnsi="宋体" w:eastAsia="宋体" w:cs="宋体"/>
                <w:b w:val="0"/>
                <w:i w:val="0"/>
                <w:color w:val="000000"/>
                <w:sz w:val="15"/>
              </w:rPr>
              <w:t>40,734,058.16</w:t>
            </w:r>
          </w:p>
        </w:tc>
        <w:tc>
          <w:tcPr>
            <w:tcW w:w="1320" w:type="dxa"/>
            <w:vAlign w:val="center"/>
          </w:tcPr>
          <w:p w14:paraId="51BE12B8">
            <w:pPr>
              <w:snapToGrid w:val="0"/>
              <w:jc w:val="right"/>
            </w:pPr>
            <w:r>
              <w:rPr>
                <w:rFonts w:ascii="宋体" w:hAnsi="宋体" w:eastAsia="宋体" w:cs="宋体"/>
                <w:b w:val="0"/>
                <w:i w:val="0"/>
                <w:color w:val="000000"/>
                <w:sz w:val="15"/>
              </w:rPr>
              <w:t>40,734,058.16</w:t>
            </w:r>
          </w:p>
        </w:tc>
        <w:tc>
          <w:tcPr>
            <w:tcW w:w="1320" w:type="dxa"/>
            <w:vAlign w:val="center"/>
          </w:tcPr>
          <w:p w14:paraId="3FF6DA1F"/>
        </w:tc>
        <w:tc>
          <w:tcPr>
            <w:tcW w:w="1320" w:type="dxa"/>
            <w:vAlign w:val="center"/>
          </w:tcPr>
          <w:p w14:paraId="2F53FF59"/>
        </w:tc>
        <w:tc>
          <w:tcPr>
            <w:tcW w:w="1320" w:type="dxa"/>
            <w:vAlign w:val="center"/>
          </w:tcPr>
          <w:p w14:paraId="23E49EDD"/>
        </w:tc>
        <w:tc>
          <w:tcPr>
            <w:tcW w:w="1338" w:type="dxa"/>
            <w:vAlign w:val="center"/>
          </w:tcPr>
          <w:p w14:paraId="27FC4B41"/>
        </w:tc>
      </w:tr>
      <w:tr w14:paraId="1CDFEE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D6639E9">
            <w:pPr>
              <w:snapToGrid w:val="0"/>
              <w:jc w:val="left"/>
            </w:pPr>
            <w:r>
              <w:rPr>
                <w:rFonts w:ascii="宋体" w:hAnsi="宋体" w:eastAsia="宋体" w:cs="宋体"/>
                <w:b w:val="0"/>
                <w:i w:val="0"/>
                <w:color w:val="000000"/>
                <w:sz w:val="15"/>
              </w:rPr>
              <w:t>20899</w:t>
            </w:r>
          </w:p>
        </w:tc>
        <w:tc>
          <w:tcPr>
            <w:tcW w:w="4400" w:type="dxa"/>
            <w:vAlign w:val="center"/>
          </w:tcPr>
          <w:p w14:paraId="76DE31EB">
            <w:pPr>
              <w:snapToGrid w:val="0"/>
              <w:jc w:val="left"/>
            </w:pPr>
            <w:r>
              <w:rPr>
                <w:rFonts w:ascii="宋体" w:hAnsi="宋体" w:eastAsia="宋体" w:cs="宋体"/>
                <w:b w:val="0"/>
                <w:i w:val="0"/>
                <w:color w:val="000000"/>
                <w:sz w:val="15"/>
              </w:rPr>
              <w:t>其他社会保障和就业支出</w:t>
            </w:r>
          </w:p>
        </w:tc>
        <w:tc>
          <w:tcPr>
            <w:tcW w:w="1320" w:type="dxa"/>
            <w:vAlign w:val="center"/>
          </w:tcPr>
          <w:p w14:paraId="74A1FCC5">
            <w:pPr>
              <w:snapToGrid w:val="0"/>
              <w:jc w:val="right"/>
            </w:pPr>
            <w:r>
              <w:rPr>
                <w:rFonts w:ascii="宋体" w:hAnsi="宋体" w:eastAsia="宋体" w:cs="宋体"/>
                <w:b w:val="0"/>
                <w:i w:val="0"/>
                <w:color w:val="000000"/>
                <w:sz w:val="15"/>
              </w:rPr>
              <w:t>62,109.00</w:t>
            </w:r>
          </w:p>
        </w:tc>
        <w:tc>
          <w:tcPr>
            <w:tcW w:w="1320" w:type="dxa"/>
            <w:vAlign w:val="center"/>
          </w:tcPr>
          <w:p w14:paraId="06594C37"/>
        </w:tc>
        <w:tc>
          <w:tcPr>
            <w:tcW w:w="1320" w:type="dxa"/>
            <w:vAlign w:val="center"/>
          </w:tcPr>
          <w:p w14:paraId="39DB0098">
            <w:pPr>
              <w:snapToGrid w:val="0"/>
              <w:jc w:val="right"/>
            </w:pPr>
            <w:r>
              <w:rPr>
                <w:rFonts w:ascii="宋体" w:hAnsi="宋体" w:eastAsia="宋体" w:cs="宋体"/>
                <w:b w:val="0"/>
                <w:i w:val="0"/>
                <w:color w:val="000000"/>
                <w:sz w:val="15"/>
              </w:rPr>
              <w:t>62,109.00</w:t>
            </w:r>
          </w:p>
        </w:tc>
        <w:tc>
          <w:tcPr>
            <w:tcW w:w="1320" w:type="dxa"/>
            <w:vAlign w:val="center"/>
          </w:tcPr>
          <w:p w14:paraId="2D74EEF9"/>
        </w:tc>
        <w:tc>
          <w:tcPr>
            <w:tcW w:w="1320" w:type="dxa"/>
            <w:vAlign w:val="center"/>
          </w:tcPr>
          <w:p w14:paraId="265339A9"/>
        </w:tc>
        <w:tc>
          <w:tcPr>
            <w:tcW w:w="1338" w:type="dxa"/>
            <w:vAlign w:val="center"/>
          </w:tcPr>
          <w:p w14:paraId="330D1B97"/>
        </w:tc>
      </w:tr>
      <w:tr w14:paraId="102336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9CD32BB">
            <w:pPr>
              <w:snapToGrid w:val="0"/>
              <w:jc w:val="left"/>
            </w:pPr>
            <w:r>
              <w:rPr>
                <w:rFonts w:ascii="宋体" w:hAnsi="宋体" w:eastAsia="宋体" w:cs="宋体"/>
                <w:b w:val="0"/>
                <w:i w:val="0"/>
                <w:color w:val="000000"/>
                <w:sz w:val="15"/>
              </w:rPr>
              <w:t>2089999</w:t>
            </w:r>
          </w:p>
        </w:tc>
        <w:tc>
          <w:tcPr>
            <w:tcW w:w="4400" w:type="dxa"/>
            <w:vAlign w:val="center"/>
          </w:tcPr>
          <w:p w14:paraId="02AABFCB">
            <w:pPr>
              <w:snapToGrid w:val="0"/>
              <w:jc w:val="left"/>
            </w:pPr>
            <w:r>
              <w:rPr>
                <w:rFonts w:ascii="宋体" w:hAnsi="宋体" w:eastAsia="宋体" w:cs="宋体"/>
                <w:b w:val="0"/>
                <w:i w:val="0"/>
                <w:color w:val="000000"/>
                <w:sz w:val="15"/>
              </w:rPr>
              <w:t>其他社会保障和就业支出</w:t>
            </w:r>
          </w:p>
        </w:tc>
        <w:tc>
          <w:tcPr>
            <w:tcW w:w="1320" w:type="dxa"/>
            <w:vAlign w:val="center"/>
          </w:tcPr>
          <w:p w14:paraId="48B71513">
            <w:pPr>
              <w:snapToGrid w:val="0"/>
              <w:jc w:val="right"/>
            </w:pPr>
            <w:r>
              <w:rPr>
                <w:rFonts w:ascii="宋体" w:hAnsi="宋体" w:eastAsia="宋体" w:cs="宋体"/>
                <w:b w:val="0"/>
                <w:i w:val="0"/>
                <w:color w:val="000000"/>
                <w:sz w:val="15"/>
              </w:rPr>
              <w:t>62,109.00</w:t>
            </w:r>
          </w:p>
        </w:tc>
        <w:tc>
          <w:tcPr>
            <w:tcW w:w="1320" w:type="dxa"/>
            <w:vAlign w:val="center"/>
          </w:tcPr>
          <w:p w14:paraId="2E2AD630"/>
        </w:tc>
        <w:tc>
          <w:tcPr>
            <w:tcW w:w="1320" w:type="dxa"/>
            <w:vAlign w:val="center"/>
          </w:tcPr>
          <w:p w14:paraId="1BFFE54A">
            <w:pPr>
              <w:snapToGrid w:val="0"/>
              <w:jc w:val="right"/>
            </w:pPr>
            <w:r>
              <w:rPr>
                <w:rFonts w:ascii="宋体" w:hAnsi="宋体" w:eastAsia="宋体" w:cs="宋体"/>
                <w:b w:val="0"/>
                <w:i w:val="0"/>
                <w:color w:val="000000"/>
                <w:sz w:val="15"/>
              </w:rPr>
              <w:t>62,109.00</w:t>
            </w:r>
          </w:p>
        </w:tc>
        <w:tc>
          <w:tcPr>
            <w:tcW w:w="1320" w:type="dxa"/>
            <w:vAlign w:val="center"/>
          </w:tcPr>
          <w:p w14:paraId="0652BF45"/>
        </w:tc>
        <w:tc>
          <w:tcPr>
            <w:tcW w:w="1320" w:type="dxa"/>
            <w:vAlign w:val="center"/>
          </w:tcPr>
          <w:p w14:paraId="5F9C8506"/>
        </w:tc>
        <w:tc>
          <w:tcPr>
            <w:tcW w:w="1338" w:type="dxa"/>
            <w:vAlign w:val="center"/>
          </w:tcPr>
          <w:p w14:paraId="754FB7EA"/>
        </w:tc>
      </w:tr>
      <w:tr w14:paraId="203D4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EE6ECC0">
            <w:pPr>
              <w:snapToGrid w:val="0"/>
              <w:jc w:val="left"/>
            </w:pPr>
            <w:r>
              <w:rPr>
                <w:rFonts w:ascii="宋体" w:hAnsi="宋体" w:eastAsia="宋体" w:cs="宋体"/>
                <w:b w:val="0"/>
                <w:i w:val="0"/>
                <w:color w:val="000000"/>
                <w:sz w:val="15"/>
              </w:rPr>
              <w:t>210</w:t>
            </w:r>
          </w:p>
        </w:tc>
        <w:tc>
          <w:tcPr>
            <w:tcW w:w="4400" w:type="dxa"/>
            <w:vAlign w:val="center"/>
          </w:tcPr>
          <w:p w14:paraId="51EB64F1">
            <w:pPr>
              <w:snapToGrid w:val="0"/>
              <w:jc w:val="left"/>
            </w:pPr>
            <w:r>
              <w:rPr>
                <w:rFonts w:ascii="宋体" w:hAnsi="宋体" w:eastAsia="宋体" w:cs="宋体"/>
                <w:b w:val="0"/>
                <w:i w:val="0"/>
                <w:color w:val="000000"/>
                <w:sz w:val="15"/>
              </w:rPr>
              <w:t>卫生健康支出</w:t>
            </w:r>
          </w:p>
        </w:tc>
        <w:tc>
          <w:tcPr>
            <w:tcW w:w="1320" w:type="dxa"/>
            <w:vAlign w:val="center"/>
          </w:tcPr>
          <w:p w14:paraId="5716195C">
            <w:pPr>
              <w:snapToGrid w:val="0"/>
              <w:jc w:val="right"/>
            </w:pPr>
            <w:r>
              <w:rPr>
                <w:rFonts w:ascii="宋体" w:hAnsi="宋体" w:eastAsia="宋体" w:cs="宋体"/>
                <w:b w:val="0"/>
                <w:i w:val="0"/>
                <w:color w:val="000000"/>
                <w:sz w:val="15"/>
              </w:rPr>
              <w:t>1,766,540.44</w:t>
            </w:r>
          </w:p>
        </w:tc>
        <w:tc>
          <w:tcPr>
            <w:tcW w:w="1320" w:type="dxa"/>
            <w:vAlign w:val="center"/>
          </w:tcPr>
          <w:p w14:paraId="221DBD78">
            <w:pPr>
              <w:snapToGrid w:val="0"/>
              <w:jc w:val="right"/>
            </w:pPr>
            <w:r>
              <w:rPr>
                <w:rFonts w:ascii="宋体" w:hAnsi="宋体" w:eastAsia="宋体" w:cs="宋体"/>
                <w:b w:val="0"/>
                <w:i w:val="0"/>
                <w:color w:val="000000"/>
                <w:sz w:val="15"/>
              </w:rPr>
              <w:t>1,766,540.44</w:t>
            </w:r>
          </w:p>
        </w:tc>
        <w:tc>
          <w:tcPr>
            <w:tcW w:w="1320" w:type="dxa"/>
            <w:vAlign w:val="center"/>
          </w:tcPr>
          <w:p w14:paraId="598378C9"/>
        </w:tc>
        <w:tc>
          <w:tcPr>
            <w:tcW w:w="1320" w:type="dxa"/>
            <w:vAlign w:val="center"/>
          </w:tcPr>
          <w:p w14:paraId="1638CE6C"/>
        </w:tc>
        <w:tc>
          <w:tcPr>
            <w:tcW w:w="1320" w:type="dxa"/>
            <w:vAlign w:val="center"/>
          </w:tcPr>
          <w:p w14:paraId="2946FF60"/>
        </w:tc>
        <w:tc>
          <w:tcPr>
            <w:tcW w:w="1338" w:type="dxa"/>
            <w:vAlign w:val="center"/>
          </w:tcPr>
          <w:p w14:paraId="29F6BE56"/>
        </w:tc>
      </w:tr>
      <w:tr w14:paraId="1BA460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9D64D21">
            <w:pPr>
              <w:snapToGrid w:val="0"/>
              <w:jc w:val="left"/>
            </w:pPr>
            <w:r>
              <w:rPr>
                <w:rFonts w:ascii="宋体" w:hAnsi="宋体" w:eastAsia="宋体" w:cs="宋体"/>
                <w:b w:val="0"/>
                <w:i w:val="0"/>
                <w:color w:val="000000"/>
                <w:sz w:val="15"/>
              </w:rPr>
              <w:t>21011</w:t>
            </w:r>
          </w:p>
        </w:tc>
        <w:tc>
          <w:tcPr>
            <w:tcW w:w="4400" w:type="dxa"/>
            <w:vAlign w:val="center"/>
          </w:tcPr>
          <w:p w14:paraId="296DC9DB">
            <w:pPr>
              <w:snapToGrid w:val="0"/>
              <w:jc w:val="left"/>
            </w:pPr>
            <w:r>
              <w:rPr>
                <w:rFonts w:ascii="宋体" w:hAnsi="宋体" w:eastAsia="宋体" w:cs="宋体"/>
                <w:b w:val="0"/>
                <w:i w:val="0"/>
                <w:color w:val="000000"/>
                <w:sz w:val="15"/>
              </w:rPr>
              <w:t>行政事业单位医疗</w:t>
            </w:r>
          </w:p>
        </w:tc>
        <w:tc>
          <w:tcPr>
            <w:tcW w:w="1320" w:type="dxa"/>
            <w:vAlign w:val="center"/>
          </w:tcPr>
          <w:p w14:paraId="3210AE7E">
            <w:pPr>
              <w:snapToGrid w:val="0"/>
              <w:jc w:val="right"/>
            </w:pPr>
            <w:r>
              <w:rPr>
                <w:rFonts w:ascii="宋体" w:hAnsi="宋体" w:eastAsia="宋体" w:cs="宋体"/>
                <w:b w:val="0"/>
                <w:i w:val="0"/>
                <w:color w:val="000000"/>
                <w:sz w:val="15"/>
              </w:rPr>
              <w:t>1,766,540.44</w:t>
            </w:r>
          </w:p>
        </w:tc>
        <w:tc>
          <w:tcPr>
            <w:tcW w:w="1320" w:type="dxa"/>
            <w:vAlign w:val="center"/>
          </w:tcPr>
          <w:p w14:paraId="51FE499B">
            <w:pPr>
              <w:snapToGrid w:val="0"/>
              <w:jc w:val="right"/>
            </w:pPr>
            <w:r>
              <w:rPr>
                <w:rFonts w:ascii="宋体" w:hAnsi="宋体" w:eastAsia="宋体" w:cs="宋体"/>
                <w:b w:val="0"/>
                <w:i w:val="0"/>
                <w:color w:val="000000"/>
                <w:sz w:val="15"/>
              </w:rPr>
              <w:t>1,766,540.44</w:t>
            </w:r>
          </w:p>
        </w:tc>
        <w:tc>
          <w:tcPr>
            <w:tcW w:w="1320" w:type="dxa"/>
            <w:vAlign w:val="center"/>
          </w:tcPr>
          <w:p w14:paraId="4860EE0E"/>
        </w:tc>
        <w:tc>
          <w:tcPr>
            <w:tcW w:w="1320" w:type="dxa"/>
            <w:vAlign w:val="center"/>
          </w:tcPr>
          <w:p w14:paraId="3EBE14B6"/>
        </w:tc>
        <w:tc>
          <w:tcPr>
            <w:tcW w:w="1320" w:type="dxa"/>
            <w:vAlign w:val="center"/>
          </w:tcPr>
          <w:p w14:paraId="39DC5EED"/>
        </w:tc>
        <w:tc>
          <w:tcPr>
            <w:tcW w:w="1338" w:type="dxa"/>
            <w:vAlign w:val="center"/>
          </w:tcPr>
          <w:p w14:paraId="63B9E5B5"/>
        </w:tc>
      </w:tr>
      <w:tr w14:paraId="67D748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5812611">
            <w:pPr>
              <w:snapToGrid w:val="0"/>
              <w:jc w:val="left"/>
            </w:pPr>
            <w:r>
              <w:rPr>
                <w:rFonts w:ascii="宋体" w:hAnsi="宋体" w:eastAsia="宋体" w:cs="宋体"/>
                <w:b w:val="0"/>
                <w:i w:val="0"/>
                <w:color w:val="000000"/>
                <w:sz w:val="15"/>
              </w:rPr>
              <w:t>2101102</w:t>
            </w:r>
          </w:p>
        </w:tc>
        <w:tc>
          <w:tcPr>
            <w:tcW w:w="4400" w:type="dxa"/>
            <w:vAlign w:val="center"/>
          </w:tcPr>
          <w:p w14:paraId="7E264452">
            <w:pPr>
              <w:snapToGrid w:val="0"/>
              <w:jc w:val="left"/>
            </w:pPr>
            <w:r>
              <w:rPr>
                <w:rFonts w:ascii="宋体" w:hAnsi="宋体" w:eastAsia="宋体" w:cs="宋体"/>
                <w:b w:val="0"/>
                <w:i w:val="0"/>
                <w:color w:val="000000"/>
                <w:sz w:val="15"/>
              </w:rPr>
              <w:t>事业单位医疗</w:t>
            </w:r>
          </w:p>
        </w:tc>
        <w:tc>
          <w:tcPr>
            <w:tcW w:w="1320" w:type="dxa"/>
            <w:vAlign w:val="center"/>
          </w:tcPr>
          <w:p w14:paraId="4B24BBD0">
            <w:pPr>
              <w:snapToGrid w:val="0"/>
              <w:jc w:val="right"/>
            </w:pPr>
            <w:r>
              <w:rPr>
                <w:rFonts w:ascii="宋体" w:hAnsi="宋体" w:eastAsia="宋体" w:cs="宋体"/>
                <w:b w:val="0"/>
                <w:i w:val="0"/>
                <w:color w:val="000000"/>
                <w:sz w:val="15"/>
              </w:rPr>
              <w:t>1,472,540.44</w:t>
            </w:r>
          </w:p>
        </w:tc>
        <w:tc>
          <w:tcPr>
            <w:tcW w:w="1320" w:type="dxa"/>
            <w:vAlign w:val="center"/>
          </w:tcPr>
          <w:p w14:paraId="78F1A38F">
            <w:pPr>
              <w:snapToGrid w:val="0"/>
              <w:jc w:val="right"/>
            </w:pPr>
            <w:r>
              <w:rPr>
                <w:rFonts w:ascii="宋体" w:hAnsi="宋体" w:eastAsia="宋体" w:cs="宋体"/>
                <w:b w:val="0"/>
                <w:i w:val="0"/>
                <w:color w:val="000000"/>
                <w:sz w:val="15"/>
              </w:rPr>
              <w:t>1,472,540.44</w:t>
            </w:r>
          </w:p>
        </w:tc>
        <w:tc>
          <w:tcPr>
            <w:tcW w:w="1320" w:type="dxa"/>
            <w:vAlign w:val="center"/>
          </w:tcPr>
          <w:p w14:paraId="41F501E4"/>
        </w:tc>
        <w:tc>
          <w:tcPr>
            <w:tcW w:w="1320" w:type="dxa"/>
            <w:vAlign w:val="center"/>
          </w:tcPr>
          <w:p w14:paraId="15DF663F"/>
        </w:tc>
        <w:tc>
          <w:tcPr>
            <w:tcW w:w="1320" w:type="dxa"/>
            <w:vAlign w:val="center"/>
          </w:tcPr>
          <w:p w14:paraId="701866B1"/>
        </w:tc>
        <w:tc>
          <w:tcPr>
            <w:tcW w:w="1338" w:type="dxa"/>
            <w:vAlign w:val="center"/>
          </w:tcPr>
          <w:p w14:paraId="3795238E"/>
        </w:tc>
      </w:tr>
      <w:tr w14:paraId="66D9A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F07DCB3">
            <w:pPr>
              <w:snapToGrid w:val="0"/>
              <w:jc w:val="left"/>
            </w:pPr>
            <w:r>
              <w:rPr>
                <w:rFonts w:ascii="宋体" w:hAnsi="宋体" w:eastAsia="宋体" w:cs="宋体"/>
                <w:b w:val="0"/>
                <w:i w:val="0"/>
                <w:color w:val="000000"/>
                <w:sz w:val="15"/>
              </w:rPr>
              <w:t>2101199</w:t>
            </w:r>
          </w:p>
        </w:tc>
        <w:tc>
          <w:tcPr>
            <w:tcW w:w="4400" w:type="dxa"/>
            <w:vAlign w:val="center"/>
          </w:tcPr>
          <w:p w14:paraId="05DE818E">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379ED716">
            <w:pPr>
              <w:snapToGrid w:val="0"/>
              <w:jc w:val="right"/>
            </w:pPr>
            <w:r>
              <w:rPr>
                <w:rFonts w:ascii="宋体" w:hAnsi="宋体" w:eastAsia="宋体" w:cs="宋体"/>
                <w:b w:val="0"/>
                <w:i w:val="0"/>
                <w:color w:val="000000"/>
                <w:sz w:val="15"/>
              </w:rPr>
              <w:t>294,000.00</w:t>
            </w:r>
          </w:p>
        </w:tc>
        <w:tc>
          <w:tcPr>
            <w:tcW w:w="1320" w:type="dxa"/>
            <w:vAlign w:val="center"/>
          </w:tcPr>
          <w:p w14:paraId="0C5DF836">
            <w:pPr>
              <w:snapToGrid w:val="0"/>
              <w:jc w:val="right"/>
            </w:pPr>
            <w:r>
              <w:rPr>
                <w:rFonts w:ascii="宋体" w:hAnsi="宋体" w:eastAsia="宋体" w:cs="宋体"/>
                <w:b w:val="0"/>
                <w:i w:val="0"/>
                <w:color w:val="000000"/>
                <w:sz w:val="15"/>
              </w:rPr>
              <w:t>294,000.00</w:t>
            </w:r>
          </w:p>
        </w:tc>
        <w:tc>
          <w:tcPr>
            <w:tcW w:w="1320" w:type="dxa"/>
            <w:vAlign w:val="center"/>
          </w:tcPr>
          <w:p w14:paraId="650A61A8"/>
        </w:tc>
        <w:tc>
          <w:tcPr>
            <w:tcW w:w="1320" w:type="dxa"/>
            <w:vAlign w:val="center"/>
          </w:tcPr>
          <w:p w14:paraId="64159CF8"/>
        </w:tc>
        <w:tc>
          <w:tcPr>
            <w:tcW w:w="1320" w:type="dxa"/>
            <w:vAlign w:val="center"/>
          </w:tcPr>
          <w:p w14:paraId="2148A636"/>
        </w:tc>
        <w:tc>
          <w:tcPr>
            <w:tcW w:w="1338" w:type="dxa"/>
            <w:vAlign w:val="center"/>
          </w:tcPr>
          <w:p w14:paraId="05CB9B84"/>
        </w:tc>
      </w:tr>
      <w:tr w14:paraId="07B01F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1322D89E">
            <w:pPr>
              <w:snapToGrid w:val="0"/>
              <w:jc w:val="left"/>
            </w:pPr>
            <w:r>
              <w:rPr>
                <w:rFonts w:ascii="宋体" w:hAnsi="宋体" w:eastAsia="宋体" w:cs="宋体"/>
                <w:b w:val="0"/>
                <w:i w:val="0"/>
                <w:color w:val="000000"/>
                <w:sz w:val="15"/>
              </w:rPr>
              <w:t>注：本表反映本年度各项支出情况。</w:t>
            </w:r>
          </w:p>
        </w:tc>
      </w:tr>
    </w:tbl>
    <w:p w14:paraId="0D7DF6C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C1C37C0">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6D3B1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DBFC687">
            <w:pPr>
              <w:jc w:val="right"/>
            </w:pPr>
          </w:p>
        </w:tc>
      </w:tr>
      <w:tr w14:paraId="714EF3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DB46BE2">
            <w:pPr>
              <w:jc w:val="left"/>
            </w:pPr>
            <w:r>
              <w:rPr>
                <w:rFonts w:ascii="宋体" w:hAnsi="宋体" w:eastAsia="宋体" w:cs="宋体"/>
                <w:sz w:val="20"/>
              </w:rPr>
              <w:t>单位：天津市荣军优抚医院</w:t>
            </w:r>
          </w:p>
        </w:tc>
        <w:tc>
          <w:tcPr>
            <w:tcW w:w="2000" w:type="dxa"/>
          </w:tcPr>
          <w:p w14:paraId="058010D8">
            <w:pPr>
              <w:jc w:val="center"/>
            </w:pPr>
          </w:p>
        </w:tc>
        <w:tc>
          <w:tcPr>
            <w:tcW w:w="5619" w:type="dxa"/>
          </w:tcPr>
          <w:p w14:paraId="52A3B27F">
            <w:pPr>
              <w:jc w:val="right"/>
            </w:pPr>
            <w:r>
              <w:rPr>
                <w:rFonts w:ascii="宋体" w:hAnsi="宋体" w:eastAsia="宋体" w:cs="宋体"/>
                <w:sz w:val="20"/>
              </w:rPr>
              <w:t>单位：元</w:t>
            </w:r>
          </w:p>
        </w:tc>
      </w:tr>
    </w:tbl>
    <w:p w14:paraId="78F7F72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1D9D9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0B866D9B">
            <w:pPr>
              <w:snapToGrid w:val="0"/>
              <w:jc w:val="center"/>
            </w:pPr>
            <w:r>
              <w:rPr>
                <w:rFonts w:ascii="宋体" w:hAnsi="宋体" w:eastAsia="宋体" w:cs="宋体"/>
                <w:b w:val="0"/>
                <w:i w:val="0"/>
                <w:color w:val="000000"/>
                <w:sz w:val="16"/>
              </w:rPr>
              <w:t>收入</w:t>
            </w:r>
          </w:p>
        </w:tc>
        <w:tc>
          <w:tcPr>
            <w:tcW w:w="8398" w:type="dxa"/>
            <w:gridSpan w:val="5"/>
            <w:vAlign w:val="center"/>
          </w:tcPr>
          <w:p w14:paraId="5FDDF7E9">
            <w:pPr>
              <w:snapToGrid w:val="0"/>
              <w:jc w:val="center"/>
            </w:pPr>
            <w:r>
              <w:rPr>
                <w:rFonts w:ascii="宋体" w:hAnsi="宋体" w:eastAsia="宋体" w:cs="宋体"/>
                <w:b w:val="0"/>
                <w:i w:val="0"/>
                <w:color w:val="000000"/>
                <w:sz w:val="16"/>
              </w:rPr>
              <w:t>支出</w:t>
            </w:r>
          </w:p>
        </w:tc>
      </w:tr>
      <w:tr w14:paraId="1A13D5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29BB81D7">
            <w:pPr>
              <w:snapToGrid w:val="0"/>
              <w:jc w:val="center"/>
            </w:pPr>
            <w:r>
              <w:rPr>
                <w:rFonts w:ascii="宋体" w:hAnsi="宋体" w:eastAsia="宋体" w:cs="宋体"/>
                <w:b w:val="0"/>
                <w:i w:val="0"/>
                <w:color w:val="000000"/>
                <w:sz w:val="16"/>
              </w:rPr>
              <w:t>项    目</w:t>
            </w:r>
          </w:p>
        </w:tc>
        <w:tc>
          <w:tcPr>
            <w:tcW w:w="1420" w:type="dxa"/>
            <w:vAlign w:val="center"/>
          </w:tcPr>
          <w:p w14:paraId="4E1FB3DB">
            <w:pPr>
              <w:snapToGrid w:val="0"/>
              <w:jc w:val="center"/>
            </w:pPr>
            <w:r>
              <w:rPr>
                <w:rFonts w:ascii="宋体" w:hAnsi="宋体" w:eastAsia="宋体" w:cs="宋体"/>
                <w:b w:val="0"/>
                <w:i w:val="0"/>
                <w:color w:val="000000"/>
                <w:sz w:val="16"/>
              </w:rPr>
              <w:t>金额</w:t>
            </w:r>
          </w:p>
        </w:tc>
        <w:tc>
          <w:tcPr>
            <w:tcW w:w="2760" w:type="dxa"/>
            <w:vAlign w:val="center"/>
          </w:tcPr>
          <w:p w14:paraId="2FC1573E">
            <w:pPr>
              <w:snapToGrid w:val="0"/>
              <w:jc w:val="center"/>
            </w:pPr>
            <w:r>
              <w:rPr>
                <w:rFonts w:ascii="宋体" w:hAnsi="宋体" w:eastAsia="宋体" w:cs="宋体"/>
                <w:b w:val="0"/>
                <w:i w:val="0"/>
                <w:color w:val="000000"/>
                <w:sz w:val="16"/>
              </w:rPr>
              <w:t>项    目</w:t>
            </w:r>
          </w:p>
        </w:tc>
        <w:tc>
          <w:tcPr>
            <w:tcW w:w="1420" w:type="dxa"/>
            <w:vAlign w:val="center"/>
          </w:tcPr>
          <w:p w14:paraId="7D2DF000">
            <w:pPr>
              <w:snapToGrid w:val="0"/>
              <w:jc w:val="center"/>
            </w:pPr>
            <w:r>
              <w:rPr>
                <w:rFonts w:ascii="宋体" w:hAnsi="宋体" w:eastAsia="宋体" w:cs="宋体"/>
                <w:b w:val="0"/>
                <w:i w:val="0"/>
                <w:color w:val="000000"/>
                <w:sz w:val="16"/>
              </w:rPr>
              <w:t>合计</w:t>
            </w:r>
          </w:p>
        </w:tc>
        <w:tc>
          <w:tcPr>
            <w:tcW w:w="1420" w:type="dxa"/>
            <w:vAlign w:val="center"/>
          </w:tcPr>
          <w:p w14:paraId="428AF7A8">
            <w:pPr>
              <w:snapToGrid w:val="0"/>
              <w:jc w:val="center"/>
            </w:pPr>
            <w:r>
              <w:rPr>
                <w:rFonts w:ascii="宋体" w:hAnsi="宋体" w:eastAsia="宋体" w:cs="宋体"/>
                <w:b w:val="0"/>
                <w:i w:val="0"/>
                <w:color w:val="000000"/>
                <w:sz w:val="16"/>
              </w:rPr>
              <w:t>一般公共预算财政拨款</w:t>
            </w:r>
          </w:p>
        </w:tc>
        <w:tc>
          <w:tcPr>
            <w:tcW w:w="1420" w:type="dxa"/>
            <w:vAlign w:val="center"/>
          </w:tcPr>
          <w:p w14:paraId="5FE609AA">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590BF708">
            <w:pPr>
              <w:snapToGrid w:val="0"/>
              <w:jc w:val="center"/>
            </w:pPr>
            <w:r>
              <w:rPr>
                <w:rFonts w:ascii="宋体" w:hAnsi="宋体" w:eastAsia="宋体" w:cs="宋体"/>
                <w:b w:val="0"/>
                <w:i w:val="0"/>
                <w:color w:val="000000"/>
                <w:sz w:val="16"/>
              </w:rPr>
              <w:t>国有资本经营预算财政拨款</w:t>
            </w:r>
          </w:p>
        </w:tc>
      </w:tr>
      <w:tr w14:paraId="019A3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B04D2AC">
            <w:pPr>
              <w:snapToGrid w:val="0"/>
              <w:jc w:val="left"/>
            </w:pPr>
            <w:r>
              <w:rPr>
                <w:rFonts w:ascii="宋体" w:hAnsi="宋体" w:eastAsia="宋体" w:cs="宋体"/>
                <w:b w:val="0"/>
                <w:i w:val="0"/>
                <w:color w:val="000000"/>
                <w:sz w:val="16"/>
              </w:rPr>
              <w:t>一、一般公共预算财政拨款</w:t>
            </w:r>
          </w:p>
        </w:tc>
        <w:tc>
          <w:tcPr>
            <w:tcW w:w="1420" w:type="dxa"/>
            <w:vAlign w:val="center"/>
          </w:tcPr>
          <w:p w14:paraId="2E27626C">
            <w:pPr>
              <w:snapToGrid w:val="0"/>
              <w:jc w:val="right"/>
            </w:pPr>
            <w:r>
              <w:rPr>
                <w:rFonts w:ascii="宋体" w:hAnsi="宋体" w:eastAsia="宋体" w:cs="宋体"/>
                <w:b w:val="0"/>
                <w:i w:val="0"/>
                <w:color w:val="000000"/>
                <w:sz w:val="16"/>
              </w:rPr>
              <w:t>27,761,034.49</w:t>
            </w:r>
          </w:p>
        </w:tc>
        <w:tc>
          <w:tcPr>
            <w:tcW w:w="2760" w:type="dxa"/>
            <w:vAlign w:val="center"/>
          </w:tcPr>
          <w:p w14:paraId="32753F55">
            <w:pPr>
              <w:snapToGrid w:val="0"/>
              <w:jc w:val="left"/>
            </w:pPr>
            <w:r>
              <w:rPr>
                <w:rFonts w:ascii="宋体" w:hAnsi="宋体" w:eastAsia="宋体" w:cs="宋体"/>
                <w:b w:val="0"/>
                <w:i w:val="0"/>
                <w:color w:val="000000"/>
                <w:sz w:val="16"/>
              </w:rPr>
              <w:t>一、一般公共服务支出</w:t>
            </w:r>
          </w:p>
        </w:tc>
        <w:tc>
          <w:tcPr>
            <w:tcW w:w="1420" w:type="dxa"/>
            <w:vAlign w:val="center"/>
          </w:tcPr>
          <w:p w14:paraId="46C6EF90"/>
        </w:tc>
        <w:tc>
          <w:tcPr>
            <w:tcW w:w="1420" w:type="dxa"/>
            <w:vAlign w:val="center"/>
          </w:tcPr>
          <w:p w14:paraId="0EF10035"/>
        </w:tc>
        <w:tc>
          <w:tcPr>
            <w:tcW w:w="1420" w:type="dxa"/>
            <w:vAlign w:val="center"/>
          </w:tcPr>
          <w:p w14:paraId="018B5B34"/>
        </w:tc>
        <w:tc>
          <w:tcPr>
            <w:tcW w:w="1378" w:type="dxa"/>
            <w:vAlign w:val="center"/>
          </w:tcPr>
          <w:p w14:paraId="56C7BA97"/>
        </w:tc>
      </w:tr>
      <w:tr w14:paraId="756796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59BD865">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65980894"/>
        </w:tc>
        <w:tc>
          <w:tcPr>
            <w:tcW w:w="2760" w:type="dxa"/>
            <w:vAlign w:val="center"/>
          </w:tcPr>
          <w:p w14:paraId="1D511DBE">
            <w:pPr>
              <w:snapToGrid w:val="0"/>
              <w:jc w:val="left"/>
            </w:pPr>
            <w:r>
              <w:rPr>
                <w:rFonts w:ascii="宋体" w:hAnsi="宋体" w:eastAsia="宋体" w:cs="宋体"/>
                <w:b w:val="0"/>
                <w:i w:val="0"/>
                <w:color w:val="000000"/>
                <w:sz w:val="16"/>
              </w:rPr>
              <w:t>二、公共安全支出</w:t>
            </w:r>
          </w:p>
        </w:tc>
        <w:tc>
          <w:tcPr>
            <w:tcW w:w="1420" w:type="dxa"/>
            <w:vAlign w:val="center"/>
          </w:tcPr>
          <w:p w14:paraId="31ACA019"/>
        </w:tc>
        <w:tc>
          <w:tcPr>
            <w:tcW w:w="1420" w:type="dxa"/>
            <w:vAlign w:val="center"/>
          </w:tcPr>
          <w:p w14:paraId="37A7F325"/>
        </w:tc>
        <w:tc>
          <w:tcPr>
            <w:tcW w:w="1420" w:type="dxa"/>
            <w:vAlign w:val="center"/>
          </w:tcPr>
          <w:p w14:paraId="436C0E0C"/>
        </w:tc>
        <w:tc>
          <w:tcPr>
            <w:tcW w:w="1378" w:type="dxa"/>
            <w:vAlign w:val="center"/>
          </w:tcPr>
          <w:p w14:paraId="0F10FC5B"/>
        </w:tc>
      </w:tr>
      <w:tr w14:paraId="10F758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DCDA2AE">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35EF5875"/>
        </w:tc>
        <w:tc>
          <w:tcPr>
            <w:tcW w:w="2760" w:type="dxa"/>
            <w:vAlign w:val="center"/>
          </w:tcPr>
          <w:p w14:paraId="63A0669D">
            <w:pPr>
              <w:snapToGrid w:val="0"/>
              <w:jc w:val="left"/>
            </w:pPr>
            <w:r>
              <w:rPr>
                <w:rFonts w:ascii="宋体" w:hAnsi="宋体" w:eastAsia="宋体" w:cs="宋体"/>
                <w:b w:val="0"/>
                <w:i w:val="0"/>
                <w:color w:val="000000"/>
                <w:sz w:val="16"/>
              </w:rPr>
              <w:t>三、教育支出</w:t>
            </w:r>
          </w:p>
        </w:tc>
        <w:tc>
          <w:tcPr>
            <w:tcW w:w="1420" w:type="dxa"/>
            <w:vAlign w:val="center"/>
          </w:tcPr>
          <w:p w14:paraId="2EB15817"/>
        </w:tc>
        <w:tc>
          <w:tcPr>
            <w:tcW w:w="1420" w:type="dxa"/>
            <w:vAlign w:val="center"/>
          </w:tcPr>
          <w:p w14:paraId="30DD44B7"/>
        </w:tc>
        <w:tc>
          <w:tcPr>
            <w:tcW w:w="1420" w:type="dxa"/>
            <w:vAlign w:val="center"/>
          </w:tcPr>
          <w:p w14:paraId="595FAC6E"/>
        </w:tc>
        <w:tc>
          <w:tcPr>
            <w:tcW w:w="1378" w:type="dxa"/>
            <w:vAlign w:val="center"/>
          </w:tcPr>
          <w:p w14:paraId="7121F9DE"/>
        </w:tc>
      </w:tr>
      <w:tr w14:paraId="329F2A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D88DB37"/>
        </w:tc>
        <w:tc>
          <w:tcPr>
            <w:tcW w:w="1420" w:type="dxa"/>
            <w:vAlign w:val="center"/>
          </w:tcPr>
          <w:p w14:paraId="38AFEA14"/>
        </w:tc>
        <w:tc>
          <w:tcPr>
            <w:tcW w:w="2760" w:type="dxa"/>
            <w:vAlign w:val="center"/>
          </w:tcPr>
          <w:p w14:paraId="4600B2CF">
            <w:pPr>
              <w:snapToGrid w:val="0"/>
              <w:jc w:val="left"/>
            </w:pPr>
            <w:r>
              <w:rPr>
                <w:rFonts w:ascii="宋体" w:hAnsi="宋体" w:eastAsia="宋体" w:cs="宋体"/>
                <w:b w:val="0"/>
                <w:i w:val="0"/>
                <w:color w:val="000000"/>
                <w:sz w:val="16"/>
              </w:rPr>
              <w:t>四、科学技术支出</w:t>
            </w:r>
          </w:p>
        </w:tc>
        <w:tc>
          <w:tcPr>
            <w:tcW w:w="1420" w:type="dxa"/>
            <w:vAlign w:val="center"/>
          </w:tcPr>
          <w:p w14:paraId="385607C4"/>
        </w:tc>
        <w:tc>
          <w:tcPr>
            <w:tcW w:w="1420" w:type="dxa"/>
            <w:vAlign w:val="center"/>
          </w:tcPr>
          <w:p w14:paraId="2D31A6FF"/>
        </w:tc>
        <w:tc>
          <w:tcPr>
            <w:tcW w:w="1420" w:type="dxa"/>
            <w:vAlign w:val="center"/>
          </w:tcPr>
          <w:p w14:paraId="597C79BA"/>
        </w:tc>
        <w:tc>
          <w:tcPr>
            <w:tcW w:w="1378" w:type="dxa"/>
            <w:vAlign w:val="center"/>
          </w:tcPr>
          <w:p w14:paraId="02AE8CE1"/>
        </w:tc>
      </w:tr>
      <w:tr w14:paraId="532E0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82B9067"/>
        </w:tc>
        <w:tc>
          <w:tcPr>
            <w:tcW w:w="1420" w:type="dxa"/>
            <w:vAlign w:val="center"/>
          </w:tcPr>
          <w:p w14:paraId="53ACD105"/>
        </w:tc>
        <w:tc>
          <w:tcPr>
            <w:tcW w:w="2760" w:type="dxa"/>
            <w:vAlign w:val="center"/>
          </w:tcPr>
          <w:p w14:paraId="70A30A04">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52B1B629"/>
        </w:tc>
        <w:tc>
          <w:tcPr>
            <w:tcW w:w="1420" w:type="dxa"/>
            <w:vAlign w:val="center"/>
          </w:tcPr>
          <w:p w14:paraId="154C31E6"/>
        </w:tc>
        <w:tc>
          <w:tcPr>
            <w:tcW w:w="1420" w:type="dxa"/>
            <w:vAlign w:val="center"/>
          </w:tcPr>
          <w:p w14:paraId="6D95B111"/>
        </w:tc>
        <w:tc>
          <w:tcPr>
            <w:tcW w:w="1378" w:type="dxa"/>
            <w:vAlign w:val="center"/>
          </w:tcPr>
          <w:p w14:paraId="6CE2EEAD"/>
        </w:tc>
      </w:tr>
      <w:tr w14:paraId="70783F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931A2B2"/>
        </w:tc>
        <w:tc>
          <w:tcPr>
            <w:tcW w:w="1420" w:type="dxa"/>
            <w:vAlign w:val="center"/>
          </w:tcPr>
          <w:p w14:paraId="668DF4E1"/>
        </w:tc>
        <w:tc>
          <w:tcPr>
            <w:tcW w:w="2760" w:type="dxa"/>
            <w:vAlign w:val="center"/>
          </w:tcPr>
          <w:p w14:paraId="25471522">
            <w:pPr>
              <w:snapToGrid w:val="0"/>
              <w:jc w:val="left"/>
            </w:pPr>
            <w:r>
              <w:rPr>
                <w:rFonts w:ascii="宋体" w:hAnsi="宋体" w:eastAsia="宋体" w:cs="宋体"/>
                <w:b w:val="0"/>
                <w:i w:val="0"/>
                <w:color w:val="000000"/>
                <w:sz w:val="16"/>
              </w:rPr>
              <w:t>六、社会保障和就业支出</w:t>
            </w:r>
          </w:p>
        </w:tc>
        <w:tc>
          <w:tcPr>
            <w:tcW w:w="1420" w:type="dxa"/>
            <w:vAlign w:val="center"/>
          </w:tcPr>
          <w:p w14:paraId="1AE1CBEE">
            <w:pPr>
              <w:snapToGrid w:val="0"/>
              <w:jc w:val="right"/>
            </w:pPr>
            <w:r>
              <w:rPr>
                <w:rFonts w:ascii="宋体" w:hAnsi="宋体" w:eastAsia="宋体" w:cs="宋体"/>
                <w:b w:val="0"/>
                <w:i w:val="0"/>
                <w:color w:val="000000"/>
                <w:sz w:val="16"/>
              </w:rPr>
              <w:t>26,937,034.49</w:t>
            </w:r>
          </w:p>
        </w:tc>
        <w:tc>
          <w:tcPr>
            <w:tcW w:w="1420" w:type="dxa"/>
            <w:vAlign w:val="center"/>
          </w:tcPr>
          <w:p w14:paraId="1C400025">
            <w:pPr>
              <w:snapToGrid w:val="0"/>
              <w:jc w:val="right"/>
            </w:pPr>
            <w:r>
              <w:rPr>
                <w:rFonts w:ascii="宋体" w:hAnsi="宋体" w:eastAsia="宋体" w:cs="宋体"/>
                <w:b w:val="0"/>
                <w:i w:val="0"/>
                <w:color w:val="000000"/>
                <w:sz w:val="16"/>
              </w:rPr>
              <w:t>26,937,034.49</w:t>
            </w:r>
          </w:p>
        </w:tc>
        <w:tc>
          <w:tcPr>
            <w:tcW w:w="1420" w:type="dxa"/>
            <w:vAlign w:val="center"/>
          </w:tcPr>
          <w:p w14:paraId="647AC036"/>
        </w:tc>
        <w:tc>
          <w:tcPr>
            <w:tcW w:w="1378" w:type="dxa"/>
            <w:vAlign w:val="center"/>
          </w:tcPr>
          <w:p w14:paraId="6A4C9037"/>
        </w:tc>
      </w:tr>
      <w:tr w14:paraId="56CCAE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9BFA143"/>
        </w:tc>
        <w:tc>
          <w:tcPr>
            <w:tcW w:w="1420" w:type="dxa"/>
            <w:vAlign w:val="center"/>
          </w:tcPr>
          <w:p w14:paraId="0B206671"/>
        </w:tc>
        <w:tc>
          <w:tcPr>
            <w:tcW w:w="2760" w:type="dxa"/>
            <w:vAlign w:val="center"/>
          </w:tcPr>
          <w:p w14:paraId="522A4CD9">
            <w:pPr>
              <w:snapToGrid w:val="0"/>
              <w:jc w:val="left"/>
            </w:pPr>
            <w:r>
              <w:rPr>
                <w:rFonts w:ascii="宋体" w:hAnsi="宋体" w:eastAsia="宋体" w:cs="宋体"/>
                <w:b w:val="0"/>
                <w:i w:val="0"/>
                <w:color w:val="000000"/>
                <w:sz w:val="16"/>
              </w:rPr>
              <w:t>七、卫生健康支出</w:t>
            </w:r>
          </w:p>
        </w:tc>
        <w:tc>
          <w:tcPr>
            <w:tcW w:w="1420" w:type="dxa"/>
            <w:vAlign w:val="center"/>
          </w:tcPr>
          <w:p w14:paraId="66F6D923">
            <w:pPr>
              <w:snapToGrid w:val="0"/>
              <w:jc w:val="right"/>
            </w:pPr>
            <w:r>
              <w:rPr>
                <w:rFonts w:ascii="宋体" w:hAnsi="宋体" w:eastAsia="宋体" w:cs="宋体"/>
                <w:b w:val="0"/>
                <w:i w:val="0"/>
                <w:color w:val="000000"/>
                <w:sz w:val="16"/>
              </w:rPr>
              <w:t>824,000.00</w:t>
            </w:r>
          </w:p>
        </w:tc>
        <w:tc>
          <w:tcPr>
            <w:tcW w:w="1420" w:type="dxa"/>
            <w:vAlign w:val="center"/>
          </w:tcPr>
          <w:p w14:paraId="1EECF054">
            <w:pPr>
              <w:snapToGrid w:val="0"/>
              <w:jc w:val="right"/>
            </w:pPr>
            <w:r>
              <w:rPr>
                <w:rFonts w:ascii="宋体" w:hAnsi="宋体" w:eastAsia="宋体" w:cs="宋体"/>
                <w:b w:val="0"/>
                <w:i w:val="0"/>
                <w:color w:val="000000"/>
                <w:sz w:val="16"/>
              </w:rPr>
              <w:t>824,000.00</w:t>
            </w:r>
          </w:p>
        </w:tc>
        <w:tc>
          <w:tcPr>
            <w:tcW w:w="1420" w:type="dxa"/>
            <w:vAlign w:val="center"/>
          </w:tcPr>
          <w:p w14:paraId="1F0CE51E"/>
        </w:tc>
        <w:tc>
          <w:tcPr>
            <w:tcW w:w="1378" w:type="dxa"/>
            <w:vAlign w:val="center"/>
          </w:tcPr>
          <w:p w14:paraId="65057111"/>
        </w:tc>
      </w:tr>
      <w:tr w14:paraId="043263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BB74CB7"/>
        </w:tc>
        <w:tc>
          <w:tcPr>
            <w:tcW w:w="1420" w:type="dxa"/>
            <w:vAlign w:val="center"/>
          </w:tcPr>
          <w:p w14:paraId="3BDF63C2"/>
        </w:tc>
        <w:tc>
          <w:tcPr>
            <w:tcW w:w="2760" w:type="dxa"/>
            <w:vAlign w:val="center"/>
          </w:tcPr>
          <w:p w14:paraId="6BDE38FB">
            <w:pPr>
              <w:snapToGrid w:val="0"/>
              <w:jc w:val="left"/>
            </w:pPr>
            <w:r>
              <w:rPr>
                <w:rFonts w:ascii="宋体" w:hAnsi="宋体" w:eastAsia="宋体" w:cs="宋体"/>
                <w:b w:val="0"/>
                <w:i w:val="0"/>
                <w:color w:val="000000"/>
                <w:sz w:val="16"/>
              </w:rPr>
              <w:t>八、节能环保支出</w:t>
            </w:r>
          </w:p>
        </w:tc>
        <w:tc>
          <w:tcPr>
            <w:tcW w:w="1420" w:type="dxa"/>
            <w:vAlign w:val="center"/>
          </w:tcPr>
          <w:p w14:paraId="458C7516"/>
        </w:tc>
        <w:tc>
          <w:tcPr>
            <w:tcW w:w="1420" w:type="dxa"/>
            <w:vAlign w:val="center"/>
          </w:tcPr>
          <w:p w14:paraId="30A10A3E"/>
        </w:tc>
        <w:tc>
          <w:tcPr>
            <w:tcW w:w="1420" w:type="dxa"/>
            <w:vAlign w:val="center"/>
          </w:tcPr>
          <w:p w14:paraId="354F8213"/>
        </w:tc>
        <w:tc>
          <w:tcPr>
            <w:tcW w:w="1378" w:type="dxa"/>
            <w:vAlign w:val="center"/>
          </w:tcPr>
          <w:p w14:paraId="2050E687"/>
        </w:tc>
      </w:tr>
      <w:tr w14:paraId="47387C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57EAD07"/>
        </w:tc>
        <w:tc>
          <w:tcPr>
            <w:tcW w:w="1420" w:type="dxa"/>
            <w:vAlign w:val="center"/>
          </w:tcPr>
          <w:p w14:paraId="0F9FB604"/>
        </w:tc>
        <w:tc>
          <w:tcPr>
            <w:tcW w:w="2760" w:type="dxa"/>
            <w:vAlign w:val="center"/>
          </w:tcPr>
          <w:p w14:paraId="65908618">
            <w:pPr>
              <w:snapToGrid w:val="0"/>
              <w:jc w:val="left"/>
            </w:pPr>
            <w:r>
              <w:rPr>
                <w:rFonts w:ascii="宋体" w:hAnsi="宋体" w:eastAsia="宋体" w:cs="宋体"/>
                <w:b w:val="0"/>
                <w:i w:val="0"/>
                <w:color w:val="000000"/>
                <w:sz w:val="16"/>
              </w:rPr>
              <w:t>九、城乡社区支出</w:t>
            </w:r>
          </w:p>
        </w:tc>
        <w:tc>
          <w:tcPr>
            <w:tcW w:w="1420" w:type="dxa"/>
            <w:vAlign w:val="center"/>
          </w:tcPr>
          <w:p w14:paraId="745CF3B3"/>
        </w:tc>
        <w:tc>
          <w:tcPr>
            <w:tcW w:w="1420" w:type="dxa"/>
            <w:vAlign w:val="center"/>
          </w:tcPr>
          <w:p w14:paraId="68348AAA"/>
        </w:tc>
        <w:tc>
          <w:tcPr>
            <w:tcW w:w="1420" w:type="dxa"/>
            <w:vAlign w:val="center"/>
          </w:tcPr>
          <w:p w14:paraId="55B88877"/>
        </w:tc>
        <w:tc>
          <w:tcPr>
            <w:tcW w:w="1378" w:type="dxa"/>
            <w:vAlign w:val="center"/>
          </w:tcPr>
          <w:p w14:paraId="0B65198D"/>
        </w:tc>
      </w:tr>
      <w:tr w14:paraId="0E04D6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9A1C607"/>
        </w:tc>
        <w:tc>
          <w:tcPr>
            <w:tcW w:w="1420" w:type="dxa"/>
            <w:vAlign w:val="center"/>
          </w:tcPr>
          <w:p w14:paraId="54E73D1E"/>
        </w:tc>
        <w:tc>
          <w:tcPr>
            <w:tcW w:w="2760" w:type="dxa"/>
            <w:vAlign w:val="center"/>
          </w:tcPr>
          <w:p w14:paraId="40799D83">
            <w:pPr>
              <w:snapToGrid w:val="0"/>
              <w:jc w:val="left"/>
            </w:pPr>
            <w:r>
              <w:rPr>
                <w:rFonts w:ascii="宋体" w:hAnsi="宋体" w:eastAsia="宋体" w:cs="宋体"/>
                <w:b w:val="0"/>
                <w:i w:val="0"/>
                <w:color w:val="000000"/>
                <w:sz w:val="16"/>
              </w:rPr>
              <w:t>十、农林水支出</w:t>
            </w:r>
          </w:p>
        </w:tc>
        <w:tc>
          <w:tcPr>
            <w:tcW w:w="1420" w:type="dxa"/>
            <w:vAlign w:val="center"/>
          </w:tcPr>
          <w:p w14:paraId="1F849C7B"/>
        </w:tc>
        <w:tc>
          <w:tcPr>
            <w:tcW w:w="1420" w:type="dxa"/>
            <w:vAlign w:val="center"/>
          </w:tcPr>
          <w:p w14:paraId="4ADDF355"/>
        </w:tc>
        <w:tc>
          <w:tcPr>
            <w:tcW w:w="1420" w:type="dxa"/>
            <w:vAlign w:val="center"/>
          </w:tcPr>
          <w:p w14:paraId="4AE7DD52"/>
        </w:tc>
        <w:tc>
          <w:tcPr>
            <w:tcW w:w="1378" w:type="dxa"/>
            <w:vAlign w:val="center"/>
          </w:tcPr>
          <w:p w14:paraId="4CA200FF"/>
        </w:tc>
      </w:tr>
      <w:tr w14:paraId="40139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38B1935"/>
        </w:tc>
        <w:tc>
          <w:tcPr>
            <w:tcW w:w="1420" w:type="dxa"/>
            <w:vAlign w:val="center"/>
          </w:tcPr>
          <w:p w14:paraId="3765E991"/>
        </w:tc>
        <w:tc>
          <w:tcPr>
            <w:tcW w:w="2760" w:type="dxa"/>
            <w:vAlign w:val="center"/>
          </w:tcPr>
          <w:p w14:paraId="3D64B77E">
            <w:pPr>
              <w:snapToGrid w:val="0"/>
              <w:jc w:val="left"/>
            </w:pPr>
            <w:r>
              <w:rPr>
                <w:rFonts w:ascii="宋体" w:hAnsi="宋体" w:eastAsia="宋体" w:cs="宋体"/>
                <w:b w:val="0"/>
                <w:i w:val="0"/>
                <w:color w:val="000000"/>
                <w:sz w:val="16"/>
              </w:rPr>
              <w:t>十一、交通运输支出</w:t>
            </w:r>
          </w:p>
        </w:tc>
        <w:tc>
          <w:tcPr>
            <w:tcW w:w="1420" w:type="dxa"/>
            <w:vAlign w:val="center"/>
          </w:tcPr>
          <w:p w14:paraId="03255D0C"/>
        </w:tc>
        <w:tc>
          <w:tcPr>
            <w:tcW w:w="1420" w:type="dxa"/>
            <w:vAlign w:val="center"/>
          </w:tcPr>
          <w:p w14:paraId="6F31CDBB"/>
        </w:tc>
        <w:tc>
          <w:tcPr>
            <w:tcW w:w="1420" w:type="dxa"/>
            <w:vAlign w:val="center"/>
          </w:tcPr>
          <w:p w14:paraId="4264A621"/>
        </w:tc>
        <w:tc>
          <w:tcPr>
            <w:tcW w:w="1378" w:type="dxa"/>
            <w:vAlign w:val="center"/>
          </w:tcPr>
          <w:p w14:paraId="08C1885D"/>
        </w:tc>
      </w:tr>
      <w:tr w14:paraId="0134A7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F0BD133"/>
        </w:tc>
        <w:tc>
          <w:tcPr>
            <w:tcW w:w="1420" w:type="dxa"/>
            <w:vAlign w:val="center"/>
          </w:tcPr>
          <w:p w14:paraId="3978ED68"/>
        </w:tc>
        <w:tc>
          <w:tcPr>
            <w:tcW w:w="2760" w:type="dxa"/>
            <w:vAlign w:val="center"/>
          </w:tcPr>
          <w:p w14:paraId="12697B32">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4C26E8B3"/>
        </w:tc>
        <w:tc>
          <w:tcPr>
            <w:tcW w:w="1420" w:type="dxa"/>
            <w:vAlign w:val="center"/>
          </w:tcPr>
          <w:p w14:paraId="4856FF4E"/>
        </w:tc>
        <w:tc>
          <w:tcPr>
            <w:tcW w:w="1420" w:type="dxa"/>
            <w:vAlign w:val="center"/>
          </w:tcPr>
          <w:p w14:paraId="4D57A14E"/>
        </w:tc>
        <w:tc>
          <w:tcPr>
            <w:tcW w:w="1378" w:type="dxa"/>
            <w:vAlign w:val="center"/>
          </w:tcPr>
          <w:p w14:paraId="7E048BE8"/>
        </w:tc>
      </w:tr>
      <w:tr w14:paraId="44C05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23E2C73"/>
        </w:tc>
        <w:tc>
          <w:tcPr>
            <w:tcW w:w="1420" w:type="dxa"/>
            <w:vAlign w:val="center"/>
          </w:tcPr>
          <w:p w14:paraId="581EE014"/>
        </w:tc>
        <w:tc>
          <w:tcPr>
            <w:tcW w:w="2760" w:type="dxa"/>
            <w:vAlign w:val="center"/>
          </w:tcPr>
          <w:p w14:paraId="464A5D8F">
            <w:pPr>
              <w:snapToGrid w:val="0"/>
              <w:jc w:val="left"/>
            </w:pPr>
            <w:r>
              <w:rPr>
                <w:rFonts w:ascii="宋体" w:hAnsi="宋体" w:eastAsia="宋体" w:cs="宋体"/>
                <w:b w:val="0"/>
                <w:i w:val="0"/>
                <w:color w:val="000000"/>
                <w:sz w:val="16"/>
              </w:rPr>
              <w:t>十三、商业服务业等支出</w:t>
            </w:r>
          </w:p>
        </w:tc>
        <w:tc>
          <w:tcPr>
            <w:tcW w:w="1420" w:type="dxa"/>
            <w:vAlign w:val="center"/>
          </w:tcPr>
          <w:p w14:paraId="7653F398"/>
        </w:tc>
        <w:tc>
          <w:tcPr>
            <w:tcW w:w="1420" w:type="dxa"/>
            <w:vAlign w:val="center"/>
          </w:tcPr>
          <w:p w14:paraId="0C76C55A"/>
        </w:tc>
        <w:tc>
          <w:tcPr>
            <w:tcW w:w="1420" w:type="dxa"/>
            <w:vAlign w:val="center"/>
          </w:tcPr>
          <w:p w14:paraId="42AC72D9"/>
        </w:tc>
        <w:tc>
          <w:tcPr>
            <w:tcW w:w="1378" w:type="dxa"/>
            <w:vAlign w:val="center"/>
          </w:tcPr>
          <w:p w14:paraId="52DA21E4"/>
        </w:tc>
      </w:tr>
      <w:tr w14:paraId="25D512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B44A8FF"/>
        </w:tc>
        <w:tc>
          <w:tcPr>
            <w:tcW w:w="1420" w:type="dxa"/>
            <w:vAlign w:val="center"/>
          </w:tcPr>
          <w:p w14:paraId="177AB1ED"/>
        </w:tc>
        <w:tc>
          <w:tcPr>
            <w:tcW w:w="2760" w:type="dxa"/>
            <w:vAlign w:val="center"/>
          </w:tcPr>
          <w:p w14:paraId="03EB5A00">
            <w:pPr>
              <w:snapToGrid w:val="0"/>
              <w:jc w:val="left"/>
            </w:pPr>
            <w:r>
              <w:rPr>
                <w:rFonts w:ascii="宋体" w:hAnsi="宋体" w:eastAsia="宋体" w:cs="宋体"/>
                <w:b w:val="0"/>
                <w:i w:val="0"/>
                <w:color w:val="000000"/>
                <w:sz w:val="16"/>
              </w:rPr>
              <w:t>十四、金融支出</w:t>
            </w:r>
          </w:p>
        </w:tc>
        <w:tc>
          <w:tcPr>
            <w:tcW w:w="1420" w:type="dxa"/>
            <w:vAlign w:val="center"/>
          </w:tcPr>
          <w:p w14:paraId="49CFB14B"/>
        </w:tc>
        <w:tc>
          <w:tcPr>
            <w:tcW w:w="1420" w:type="dxa"/>
            <w:vAlign w:val="center"/>
          </w:tcPr>
          <w:p w14:paraId="1EF6CBB0"/>
        </w:tc>
        <w:tc>
          <w:tcPr>
            <w:tcW w:w="1420" w:type="dxa"/>
            <w:vAlign w:val="center"/>
          </w:tcPr>
          <w:p w14:paraId="76B569BB"/>
        </w:tc>
        <w:tc>
          <w:tcPr>
            <w:tcW w:w="1378" w:type="dxa"/>
            <w:vAlign w:val="center"/>
          </w:tcPr>
          <w:p w14:paraId="11DD14B5"/>
        </w:tc>
      </w:tr>
      <w:tr w14:paraId="045D9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4F3A4DE"/>
        </w:tc>
        <w:tc>
          <w:tcPr>
            <w:tcW w:w="1420" w:type="dxa"/>
            <w:vAlign w:val="center"/>
          </w:tcPr>
          <w:p w14:paraId="363AF99D"/>
        </w:tc>
        <w:tc>
          <w:tcPr>
            <w:tcW w:w="2760" w:type="dxa"/>
            <w:vAlign w:val="center"/>
          </w:tcPr>
          <w:p w14:paraId="2B4E0115">
            <w:pPr>
              <w:snapToGrid w:val="0"/>
              <w:jc w:val="left"/>
            </w:pPr>
            <w:r>
              <w:rPr>
                <w:rFonts w:ascii="宋体" w:hAnsi="宋体" w:eastAsia="宋体" w:cs="宋体"/>
                <w:b w:val="0"/>
                <w:i w:val="0"/>
                <w:color w:val="000000"/>
                <w:sz w:val="16"/>
              </w:rPr>
              <w:t>十五、援助其他地区支出</w:t>
            </w:r>
          </w:p>
        </w:tc>
        <w:tc>
          <w:tcPr>
            <w:tcW w:w="1420" w:type="dxa"/>
            <w:vAlign w:val="center"/>
          </w:tcPr>
          <w:p w14:paraId="2C31728F"/>
        </w:tc>
        <w:tc>
          <w:tcPr>
            <w:tcW w:w="1420" w:type="dxa"/>
            <w:vAlign w:val="center"/>
          </w:tcPr>
          <w:p w14:paraId="6C87401A"/>
        </w:tc>
        <w:tc>
          <w:tcPr>
            <w:tcW w:w="1420" w:type="dxa"/>
            <w:vAlign w:val="center"/>
          </w:tcPr>
          <w:p w14:paraId="231D0CF5"/>
        </w:tc>
        <w:tc>
          <w:tcPr>
            <w:tcW w:w="1378" w:type="dxa"/>
            <w:vAlign w:val="center"/>
          </w:tcPr>
          <w:p w14:paraId="4BDDE8DF"/>
        </w:tc>
      </w:tr>
      <w:tr w14:paraId="675698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8E78CB3"/>
        </w:tc>
        <w:tc>
          <w:tcPr>
            <w:tcW w:w="1420" w:type="dxa"/>
            <w:vAlign w:val="center"/>
          </w:tcPr>
          <w:p w14:paraId="25809034"/>
        </w:tc>
        <w:tc>
          <w:tcPr>
            <w:tcW w:w="2760" w:type="dxa"/>
            <w:vAlign w:val="center"/>
          </w:tcPr>
          <w:p w14:paraId="17EFCAB8">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1AC1C40E"/>
        </w:tc>
        <w:tc>
          <w:tcPr>
            <w:tcW w:w="1420" w:type="dxa"/>
            <w:vAlign w:val="center"/>
          </w:tcPr>
          <w:p w14:paraId="35407CEC"/>
        </w:tc>
        <w:tc>
          <w:tcPr>
            <w:tcW w:w="1420" w:type="dxa"/>
            <w:vAlign w:val="center"/>
          </w:tcPr>
          <w:p w14:paraId="3FE68642"/>
        </w:tc>
        <w:tc>
          <w:tcPr>
            <w:tcW w:w="1378" w:type="dxa"/>
            <w:vAlign w:val="center"/>
          </w:tcPr>
          <w:p w14:paraId="03A17111"/>
        </w:tc>
      </w:tr>
      <w:tr w14:paraId="59E92C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7CE83BA"/>
        </w:tc>
        <w:tc>
          <w:tcPr>
            <w:tcW w:w="1420" w:type="dxa"/>
            <w:vAlign w:val="center"/>
          </w:tcPr>
          <w:p w14:paraId="254A2459"/>
        </w:tc>
        <w:tc>
          <w:tcPr>
            <w:tcW w:w="2760" w:type="dxa"/>
            <w:vAlign w:val="center"/>
          </w:tcPr>
          <w:p w14:paraId="0B472C5D">
            <w:pPr>
              <w:snapToGrid w:val="0"/>
              <w:jc w:val="left"/>
            </w:pPr>
            <w:r>
              <w:rPr>
                <w:rFonts w:ascii="宋体" w:hAnsi="宋体" w:eastAsia="宋体" w:cs="宋体"/>
                <w:b w:val="0"/>
                <w:i w:val="0"/>
                <w:color w:val="000000"/>
                <w:sz w:val="16"/>
              </w:rPr>
              <w:t>十七、住房保障支出</w:t>
            </w:r>
          </w:p>
        </w:tc>
        <w:tc>
          <w:tcPr>
            <w:tcW w:w="1420" w:type="dxa"/>
            <w:vAlign w:val="center"/>
          </w:tcPr>
          <w:p w14:paraId="175FBAD9"/>
        </w:tc>
        <w:tc>
          <w:tcPr>
            <w:tcW w:w="1420" w:type="dxa"/>
            <w:vAlign w:val="center"/>
          </w:tcPr>
          <w:p w14:paraId="15743B5B"/>
        </w:tc>
        <w:tc>
          <w:tcPr>
            <w:tcW w:w="1420" w:type="dxa"/>
            <w:vAlign w:val="center"/>
          </w:tcPr>
          <w:p w14:paraId="642143A6"/>
        </w:tc>
        <w:tc>
          <w:tcPr>
            <w:tcW w:w="1378" w:type="dxa"/>
            <w:vAlign w:val="center"/>
          </w:tcPr>
          <w:p w14:paraId="25506010"/>
        </w:tc>
      </w:tr>
      <w:tr w14:paraId="0D92D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606262E"/>
        </w:tc>
        <w:tc>
          <w:tcPr>
            <w:tcW w:w="1420" w:type="dxa"/>
            <w:vAlign w:val="center"/>
          </w:tcPr>
          <w:p w14:paraId="790B4D0C"/>
        </w:tc>
        <w:tc>
          <w:tcPr>
            <w:tcW w:w="2760" w:type="dxa"/>
            <w:vAlign w:val="center"/>
          </w:tcPr>
          <w:p w14:paraId="1A41E2A0">
            <w:pPr>
              <w:snapToGrid w:val="0"/>
              <w:jc w:val="left"/>
            </w:pPr>
            <w:r>
              <w:rPr>
                <w:rFonts w:ascii="宋体" w:hAnsi="宋体" w:eastAsia="宋体" w:cs="宋体"/>
                <w:b w:val="0"/>
                <w:i w:val="0"/>
                <w:color w:val="000000"/>
                <w:sz w:val="16"/>
              </w:rPr>
              <w:t>十八、粮油物资储备支出</w:t>
            </w:r>
          </w:p>
        </w:tc>
        <w:tc>
          <w:tcPr>
            <w:tcW w:w="1420" w:type="dxa"/>
            <w:vAlign w:val="center"/>
          </w:tcPr>
          <w:p w14:paraId="6E90F0BB"/>
        </w:tc>
        <w:tc>
          <w:tcPr>
            <w:tcW w:w="1420" w:type="dxa"/>
            <w:vAlign w:val="center"/>
          </w:tcPr>
          <w:p w14:paraId="1D01B93F"/>
        </w:tc>
        <w:tc>
          <w:tcPr>
            <w:tcW w:w="1420" w:type="dxa"/>
            <w:vAlign w:val="center"/>
          </w:tcPr>
          <w:p w14:paraId="0DBEBA10"/>
        </w:tc>
        <w:tc>
          <w:tcPr>
            <w:tcW w:w="1378" w:type="dxa"/>
            <w:vAlign w:val="center"/>
          </w:tcPr>
          <w:p w14:paraId="71543ACF"/>
        </w:tc>
      </w:tr>
      <w:tr w14:paraId="0C9F6A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C4BF298"/>
        </w:tc>
        <w:tc>
          <w:tcPr>
            <w:tcW w:w="1420" w:type="dxa"/>
            <w:vAlign w:val="center"/>
          </w:tcPr>
          <w:p w14:paraId="6DA495B5"/>
        </w:tc>
        <w:tc>
          <w:tcPr>
            <w:tcW w:w="2760" w:type="dxa"/>
            <w:vAlign w:val="center"/>
          </w:tcPr>
          <w:p w14:paraId="6884ACEF">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05868CB3"/>
        </w:tc>
        <w:tc>
          <w:tcPr>
            <w:tcW w:w="1420" w:type="dxa"/>
            <w:vAlign w:val="center"/>
          </w:tcPr>
          <w:p w14:paraId="472EA706"/>
        </w:tc>
        <w:tc>
          <w:tcPr>
            <w:tcW w:w="1420" w:type="dxa"/>
            <w:vAlign w:val="center"/>
          </w:tcPr>
          <w:p w14:paraId="4E7EEA5A"/>
        </w:tc>
        <w:tc>
          <w:tcPr>
            <w:tcW w:w="1378" w:type="dxa"/>
            <w:vAlign w:val="center"/>
          </w:tcPr>
          <w:p w14:paraId="1BBDD084"/>
        </w:tc>
      </w:tr>
      <w:tr w14:paraId="357030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4221E48"/>
        </w:tc>
        <w:tc>
          <w:tcPr>
            <w:tcW w:w="1420" w:type="dxa"/>
            <w:vAlign w:val="center"/>
          </w:tcPr>
          <w:p w14:paraId="4FC274C0"/>
        </w:tc>
        <w:tc>
          <w:tcPr>
            <w:tcW w:w="2760" w:type="dxa"/>
            <w:vAlign w:val="center"/>
          </w:tcPr>
          <w:p w14:paraId="4D9040A6">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6B26AFE8"/>
        </w:tc>
        <w:tc>
          <w:tcPr>
            <w:tcW w:w="1420" w:type="dxa"/>
            <w:vAlign w:val="center"/>
          </w:tcPr>
          <w:p w14:paraId="16210D95"/>
        </w:tc>
        <w:tc>
          <w:tcPr>
            <w:tcW w:w="1420" w:type="dxa"/>
            <w:vAlign w:val="center"/>
          </w:tcPr>
          <w:p w14:paraId="7114AD8D"/>
        </w:tc>
        <w:tc>
          <w:tcPr>
            <w:tcW w:w="1378" w:type="dxa"/>
            <w:vAlign w:val="center"/>
          </w:tcPr>
          <w:p w14:paraId="17CDAA36"/>
        </w:tc>
      </w:tr>
      <w:tr w14:paraId="2C28A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8A50147"/>
        </w:tc>
        <w:tc>
          <w:tcPr>
            <w:tcW w:w="1420" w:type="dxa"/>
            <w:vAlign w:val="center"/>
          </w:tcPr>
          <w:p w14:paraId="3C8E3A8F"/>
        </w:tc>
        <w:tc>
          <w:tcPr>
            <w:tcW w:w="2760" w:type="dxa"/>
            <w:vAlign w:val="center"/>
          </w:tcPr>
          <w:p w14:paraId="0B117017">
            <w:pPr>
              <w:snapToGrid w:val="0"/>
              <w:jc w:val="left"/>
            </w:pPr>
            <w:r>
              <w:rPr>
                <w:rFonts w:ascii="宋体" w:hAnsi="宋体" w:eastAsia="宋体" w:cs="宋体"/>
                <w:b w:val="0"/>
                <w:i w:val="0"/>
                <w:color w:val="000000"/>
                <w:sz w:val="16"/>
              </w:rPr>
              <w:t>二十一、其他支出</w:t>
            </w:r>
          </w:p>
        </w:tc>
        <w:tc>
          <w:tcPr>
            <w:tcW w:w="1420" w:type="dxa"/>
            <w:vAlign w:val="center"/>
          </w:tcPr>
          <w:p w14:paraId="7BC399DF"/>
        </w:tc>
        <w:tc>
          <w:tcPr>
            <w:tcW w:w="1420" w:type="dxa"/>
            <w:vAlign w:val="center"/>
          </w:tcPr>
          <w:p w14:paraId="6861E7F5"/>
        </w:tc>
        <w:tc>
          <w:tcPr>
            <w:tcW w:w="1420" w:type="dxa"/>
            <w:vAlign w:val="center"/>
          </w:tcPr>
          <w:p w14:paraId="1196A918"/>
        </w:tc>
        <w:tc>
          <w:tcPr>
            <w:tcW w:w="1378" w:type="dxa"/>
            <w:vAlign w:val="center"/>
          </w:tcPr>
          <w:p w14:paraId="0F896B7C"/>
        </w:tc>
      </w:tr>
      <w:tr w14:paraId="57FB1D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90EED61"/>
        </w:tc>
        <w:tc>
          <w:tcPr>
            <w:tcW w:w="1420" w:type="dxa"/>
            <w:vAlign w:val="center"/>
          </w:tcPr>
          <w:p w14:paraId="1F3DCC94"/>
        </w:tc>
        <w:tc>
          <w:tcPr>
            <w:tcW w:w="2760" w:type="dxa"/>
            <w:vAlign w:val="center"/>
          </w:tcPr>
          <w:p w14:paraId="06FFAB9E">
            <w:pPr>
              <w:snapToGrid w:val="0"/>
              <w:jc w:val="left"/>
            </w:pPr>
            <w:r>
              <w:rPr>
                <w:rFonts w:ascii="宋体" w:hAnsi="宋体" w:eastAsia="宋体" w:cs="宋体"/>
                <w:b w:val="0"/>
                <w:i w:val="0"/>
                <w:color w:val="000000"/>
                <w:sz w:val="16"/>
              </w:rPr>
              <w:t>二十二、债务付息支出</w:t>
            </w:r>
          </w:p>
        </w:tc>
        <w:tc>
          <w:tcPr>
            <w:tcW w:w="1420" w:type="dxa"/>
            <w:vAlign w:val="center"/>
          </w:tcPr>
          <w:p w14:paraId="7E27E8BC"/>
        </w:tc>
        <w:tc>
          <w:tcPr>
            <w:tcW w:w="1420" w:type="dxa"/>
            <w:vAlign w:val="center"/>
          </w:tcPr>
          <w:p w14:paraId="75912020"/>
        </w:tc>
        <w:tc>
          <w:tcPr>
            <w:tcW w:w="1420" w:type="dxa"/>
            <w:vAlign w:val="center"/>
          </w:tcPr>
          <w:p w14:paraId="2F18C1BA"/>
        </w:tc>
        <w:tc>
          <w:tcPr>
            <w:tcW w:w="1378" w:type="dxa"/>
            <w:vAlign w:val="center"/>
          </w:tcPr>
          <w:p w14:paraId="07F0A5B9"/>
        </w:tc>
      </w:tr>
      <w:tr w14:paraId="6DB8BF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1149B47"/>
        </w:tc>
        <w:tc>
          <w:tcPr>
            <w:tcW w:w="1420" w:type="dxa"/>
            <w:vAlign w:val="center"/>
          </w:tcPr>
          <w:p w14:paraId="403F174A"/>
        </w:tc>
        <w:tc>
          <w:tcPr>
            <w:tcW w:w="2760" w:type="dxa"/>
            <w:vAlign w:val="center"/>
          </w:tcPr>
          <w:p w14:paraId="013663A5">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5F2286AF"/>
        </w:tc>
        <w:tc>
          <w:tcPr>
            <w:tcW w:w="1420" w:type="dxa"/>
            <w:vAlign w:val="center"/>
          </w:tcPr>
          <w:p w14:paraId="11B34650"/>
        </w:tc>
        <w:tc>
          <w:tcPr>
            <w:tcW w:w="1420" w:type="dxa"/>
            <w:vAlign w:val="center"/>
          </w:tcPr>
          <w:p w14:paraId="3E2772FD"/>
        </w:tc>
        <w:tc>
          <w:tcPr>
            <w:tcW w:w="1378" w:type="dxa"/>
            <w:vAlign w:val="center"/>
          </w:tcPr>
          <w:p w14:paraId="238FB4E4"/>
        </w:tc>
      </w:tr>
      <w:tr w14:paraId="1BC51E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7F95385">
            <w:pPr>
              <w:snapToGrid w:val="0"/>
              <w:jc w:val="center"/>
            </w:pPr>
            <w:r>
              <w:rPr>
                <w:rFonts w:ascii="宋体" w:hAnsi="宋体" w:eastAsia="宋体" w:cs="宋体"/>
                <w:b/>
                <w:i w:val="0"/>
                <w:color w:val="000000"/>
                <w:sz w:val="16"/>
              </w:rPr>
              <w:t>本年收入合计</w:t>
            </w:r>
          </w:p>
        </w:tc>
        <w:tc>
          <w:tcPr>
            <w:tcW w:w="1420" w:type="dxa"/>
            <w:vAlign w:val="center"/>
          </w:tcPr>
          <w:p w14:paraId="15F750C6">
            <w:pPr>
              <w:snapToGrid w:val="0"/>
              <w:jc w:val="right"/>
            </w:pPr>
            <w:r>
              <w:rPr>
                <w:rFonts w:ascii="宋体" w:hAnsi="宋体" w:eastAsia="宋体" w:cs="宋体"/>
                <w:b w:val="0"/>
                <w:i w:val="0"/>
                <w:color w:val="000000"/>
                <w:sz w:val="16"/>
              </w:rPr>
              <w:t>27,761,034.49</w:t>
            </w:r>
          </w:p>
        </w:tc>
        <w:tc>
          <w:tcPr>
            <w:tcW w:w="2760" w:type="dxa"/>
            <w:vAlign w:val="center"/>
          </w:tcPr>
          <w:p w14:paraId="27197591">
            <w:pPr>
              <w:snapToGrid w:val="0"/>
              <w:jc w:val="center"/>
            </w:pPr>
            <w:r>
              <w:rPr>
                <w:rFonts w:ascii="宋体" w:hAnsi="宋体" w:eastAsia="宋体" w:cs="宋体"/>
                <w:b/>
                <w:i w:val="0"/>
                <w:color w:val="000000"/>
                <w:sz w:val="16"/>
              </w:rPr>
              <w:t>本年支出合计</w:t>
            </w:r>
          </w:p>
        </w:tc>
        <w:tc>
          <w:tcPr>
            <w:tcW w:w="1420" w:type="dxa"/>
            <w:vAlign w:val="center"/>
          </w:tcPr>
          <w:p w14:paraId="6C7753D9">
            <w:pPr>
              <w:snapToGrid w:val="0"/>
              <w:jc w:val="right"/>
            </w:pPr>
            <w:r>
              <w:rPr>
                <w:rFonts w:ascii="宋体" w:hAnsi="宋体" w:eastAsia="宋体" w:cs="宋体"/>
                <w:b w:val="0"/>
                <w:i w:val="0"/>
                <w:color w:val="000000"/>
                <w:sz w:val="16"/>
              </w:rPr>
              <w:t>27,761,034.49</w:t>
            </w:r>
          </w:p>
        </w:tc>
        <w:tc>
          <w:tcPr>
            <w:tcW w:w="1420" w:type="dxa"/>
            <w:vAlign w:val="center"/>
          </w:tcPr>
          <w:p w14:paraId="58ED551D">
            <w:pPr>
              <w:snapToGrid w:val="0"/>
              <w:jc w:val="right"/>
            </w:pPr>
            <w:r>
              <w:rPr>
                <w:rFonts w:ascii="宋体" w:hAnsi="宋体" w:eastAsia="宋体" w:cs="宋体"/>
                <w:b w:val="0"/>
                <w:i w:val="0"/>
                <w:color w:val="000000"/>
                <w:sz w:val="16"/>
              </w:rPr>
              <w:t>27,761,034.49</w:t>
            </w:r>
          </w:p>
        </w:tc>
        <w:tc>
          <w:tcPr>
            <w:tcW w:w="1420" w:type="dxa"/>
            <w:vAlign w:val="center"/>
          </w:tcPr>
          <w:p w14:paraId="551B380B"/>
        </w:tc>
        <w:tc>
          <w:tcPr>
            <w:tcW w:w="1378" w:type="dxa"/>
            <w:vAlign w:val="center"/>
          </w:tcPr>
          <w:p w14:paraId="525CCA5E"/>
        </w:tc>
      </w:tr>
      <w:tr w14:paraId="7E988B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ABC2D6D">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2440181E"/>
        </w:tc>
        <w:tc>
          <w:tcPr>
            <w:tcW w:w="2760" w:type="dxa"/>
            <w:vAlign w:val="center"/>
          </w:tcPr>
          <w:p w14:paraId="23AE4186">
            <w:pPr>
              <w:snapToGrid w:val="0"/>
              <w:jc w:val="left"/>
            </w:pPr>
            <w:r>
              <w:rPr>
                <w:rFonts w:ascii="宋体" w:hAnsi="宋体" w:eastAsia="宋体" w:cs="宋体"/>
                <w:b w:val="0"/>
                <w:i w:val="0"/>
                <w:color w:val="000000"/>
                <w:sz w:val="16"/>
              </w:rPr>
              <w:t>年末财政拨款结转和结余</w:t>
            </w:r>
          </w:p>
        </w:tc>
        <w:tc>
          <w:tcPr>
            <w:tcW w:w="1420" w:type="dxa"/>
            <w:vAlign w:val="center"/>
          </w:tcPr>
          <w:p w14:paraId="20AF48DA"/>
        </w:tc>
        <w:tc>
          <w:tcPr>
            <w:tcW w:w="1420" w:type="dxa"/>
            <w:vAlign w:val="center"/>
          </w:tcPr>
          <w:p w14:paraId="1F7DDD98"/>
        </w:tc>
        <w:tc>
          <w:tcPr>
            <w:tcW w:w="1420" w:type="dxa"/>
            <w:vAlign w:val="center"/>
          </w:tcPr>
          <w:p w14:paraId="32A65817"/>
        </w:tc>
        <w:tc>
          <w:tcPr>
            <w:tcW w:w="1378" w:type="dxa"/>
            <w:vAlign w:val="center"/>
          </w:tcPr>
          <w:p w14:paraId="4FBED496"/>
        </w:tc>
      </w:tr>
      <w:tr w14:paraId="4ACF3C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504780C">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1967B347"/>
        </w:tc>
        <w:tc>
          <w:tcPr>
            <w:tcW w:w="2760" w:type="dxa"/>
            <w:vAlign w:val="center"/>
          </w:tcPr>
          <w:p w14:paraId="48217A51"/>
        </w:tc>
        <w:tc>
          <w:tcPr>
            <w:tcW w:w="1420" w:type="dxa"/>
            <w:vAlign w:val="center"/>
          </w:tcPr>
          <w:p w14:paraId="05E7D2FA"/>
        </w:tc>
        <w:tc>
          <w:tcPr>
            <w:tcW w:w="1420" w:type="dxa"/>
            <w:vAlign w:val="center"/>
          </w:tcPr>
          <w:p w14:paraId="40F92E52"/>
        </w:tc>
        <w:tc>
          <w:tcPr>
            <w:tcW w:w="1420" w:type="dxa"/>
            <w:vAlign w:val="center"/>
          </w:tcPr>
          <w:p w14:paraId="25BF3D66"/>
        </w:tc>
        <w:tc>
          <w:tcPr>
            <w:tcW w:w="1378" w:type="dxa"/>
            <w:vAlign w:val="center"/>
          </w:tcPr>
          <w:p w14:paraId="2B361B55"/>
        </w:tc>
      </w:tr>
      <w:tr w14:paraId="331CF1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831E06B">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3E197237"/>
        </w:tc>
        <w:tc>
          <w:tcPr>
            <w:tcW w:w="2760" w:type="dxa"/>
            <w:vAlign w:val="center"/>
          </w:tcPr>
          <w:p w14:paraId="53E16145"/>
        </w:tc>
        <w:tc>
          <w:tcPr>
            <w:tcW w:w="1420" w:type="dxa"/>
            <w:vAlign w:val="center"/>
          </w:tcPr>
          <w:p w14:paraId="070CC1D6"/>
        </w:tc>
        <w:tc>
          <w:tcPr>
            <w:tcW w:w="1420" w:type="dxa"/>
            <w:vAlign w:val="center"/>
          </w:tcPr>
          <w:p w14:paraId="00E285D3"/>
        </w:tc>
        <w:tc>
          <w:tcPr>
            <w:tcW w:w="1420" w:type="dxa"/>
            <w:vAlign w:val="center"/>
          </w:tcPr>
          <w:p w14:paraId="014F92CD"/>
        </w:tc>
        <w:tc>
          <w:tcPr>
            <w:tcW w:w="1378" w:type="dxa"/>
            <w:vAlign w:val="center"/>
          </w:tcPr>
          <w:p w14:paraId="1AA846AC"/>
        </w:tc>
      </w:tr>
      <w:tr w14:paraId="02A4A0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3D0E3AD">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57813633"/>
        </w:tc>
        <w:tc>
          <w:tcPr>
            <w:tcW w:w="2760" w:type="dxa"/>
            <w:vAlign w:val="center"/>
          </w:tcPr>
          <w:p w14:paraId="21279DF8"/>
        </w:tc>
        <w:tc>
          <w:tcPr>
            <w:tcW w:w="1420" w:type="dxa"/>
            <w:vAlign w:val="center"/>
          </w:tcPr>
          <w:p w14:paraId="6E4399A1"/>
        </w:tc>
        <w:tc>
          <w:tcPr>
            <w:tcW w:w="1420" w:type="dxa"/>
            <w:vAlign w:val="center"/>
          </w:tcPr>
          <w:p w14:paraId="1D4F9DAC"/>
        </w:tc>
        <w:tc>
          <w:tcPr>
            <w:tcW w:w="1420" w:type="dxa"/>
            <w:vAlign w:val="center"/>
          </w:tcPr>
          <w:p w14:paraId="484C0DFC"/>
        </w:tc>
        <w:tc>
          <w:tcPr>
            <w:tcW w:w="1378" w:type="dxa"/>
            <w:vAlign w:val="center"/>
          </w:tcPr>
          <w:p w14:paraId="151680DA"/>
        </w:tc>
      </w:tr>
      <w:tr w14:paraId="67EF48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478D6FD">
            <w:pPr>
              <w:snapToGrid w:val="0"/>
              <w:jc w:val="center"/>
            </w:pPr>
            <w:r>
              <w:rPr>
                <w:rFonts w:ascii="宋体" w:hAnsi="宋体" w:eastAsia="宋体" w:cs="宋体"/>
                <w:b/>
                <w:i w:val="0"/>
                <w:color w:val="000000"/>
                <w:sz w:val="16"/>
              </w:rPr>
              <w:t>合计</w:t>
            </w:r>
          </w:p>
        </w:tc>
        <w:tc>
          <w:tcPr>
            <w:tcW w:w="1420" w:type="dxa"/>
            <w:vAlign w:val="center"/>
          </w:tcPr>
          <w:p w14:paraId="69ACA3A7">
            <w:pPr>
              <w:snapToGrid w:val="0"/>
              <w:jc w:val="right"/>
            </w:pPr>
            <w:r>
              <w:rPr>
                <w:rFonts w:ascii="宋体" w:hAnsi="宋体" w:eastAsia="宋体" w:cs="宋体"/>
                <w:b w:val="0"/>
                <w:i w:val="0"/>
                <w:color w:val="000000"/>
                <w:sz w:val="16"/>
              </w:rPr>
              <w:t>27,761,034.49</w:t>
            </w:r>
          </w:p>
        </w:tc>
        <w:tc>
          <w:tcPr>
            <w:tcW w:w="2760" w:type="dxa"/>
            <w:vAlign w:val="center"/>
          </w:tcPr>
          <w:p w14:paraId="553EAA49">
            <w:pPr>
              <w:snapToGrid w:val="0"/>
              <w:jc w:val="center"/>
            </w:pPr>
            <w:r>
              <w:rPr>
                <w:rFonts w:ascii="宋体" w:hAnsi="宋体" w:eastAsia="宋体" w:cs="宋体"/>
                <w:b/>
                <w:i w:val="0"/>
                <w:color w:val="000000"/>
                <w:sz w:val="16"/>
              </w:rPr>
              <w:t>合计</w:t>
            </w:r>
          </w:p>
        </w:tc>
        <w:tc>
          <w:tcPr>
            <w:tcW w:w="1420" w:type="dxa"/>
            <w:vAlign w:val="center"/>
          </w:tcPr>
          <w:p w14:paraId="2FD269CA">
            <w:pPr>
              <w:snapToGrid w:val="0"/>
              <w:jc w:val="right"/>
            </w:pPr>
            <w:r>
              <w:rPr>
                <w:rFonts w:ascii="宋体" w:hAnsi="宋体" w:eastAsia="宋体" w:cs="宋体"/>
                <w:b w:val="0"/>
                <w:i w:val="0"/>
                <w:color w:val="000000"/>
                <w:sz w:val="16"/>
              </w:rPr>
              <w:t>27,761,034.49</w:t>
            </w:r>
          </w:p>
        </w:tc>
        <w:tc>
          <w:tcPr>
            <w:tcW w:w="1420" w:type="dxa"/>
            <w:vAlign w:val="center"/>
          </w:tcPr>
          <w:p w14:paraId="2B0D5739">
            <w:pPr>
              <w:snapToGrid w:val="0"/>
              <w:jc w:val="right"/>
            </w:pPr>
            <w:r>
              <w:rPr>
                <w:rFonts w:ascii="宋体" w:hAnsi="宋体" w:eastAsia="宋体" w:cs="宋体"/>
                <w:b w:val="0"/>
                <w:i w:val="0"/>
                <w:color w:val="000000"/>
                <w:sz w:val="16"/>
              </w:rPr>
              <w:t>27,761,034.49</w:t>
            </w:r>
          </w:p>
        </w:tc>
        <w:tc>
          <w:tcPr>
            <w:tcW w:w="1420" w:type="dxa"/>
            <w:vAlign w:val="center"/>
          </w:tcPr>
          <w:p w14:paraId="1642687F"/>
        </w:tc>
        <w:tc>
          <w:tcPr>
            <w:tcW w:w="1378" w:type="dxa"/>
            <w:vAlign w:val="center"/>
          </w:tcPr>
          <w:p w14:paraId="434DF661"/>
        </w:tc>
      </w:tr>
      <w:tr w14:paraId="470F12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4BE6E0AE">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070A8F1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774A067">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304EB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6393819">
            <w:pPr>
              <w:jc w:val="right"/>
            </w:pPr>
          </w:p>
        </w:tc>
      </w:tr>
      <w:tr w14:paraId="6BA24A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715B6C9">
            <w:pPr>
              <w:jc w:val="left"/>
            </w:pPr>
            <w:r>
              <w:rPr>
                <w:rFonts w:ascii="宋体" w:hAnsi="宋体" w:eastAsia="宋体" w:cs="宋体"/>
                <w:sz w:val="20"/>
              </w:rPr>
              <w:t>单位：天津市荣军优抚医院</w:t>
            </w:r>
          </w:p>
        </w:tc>
        <w:tc>
          <w:tcPr>
            <w:tcW w:w="2000" w:type="dxa"/>
          </w:tcPr>
          <w:p w14:paraId="29F3DB77">
            <w:pPr>
              <w:jc w:val="center"/>
            </w:pPr>
          </w:p>
        </w:tc>
        <w:tc>
          <w:tcPr>
            <w:tcW w:w="5619" w:type="dxa"/>
          </w:tcPr>
          <w:p w14:paraId="5D406A04">
            <w:pPr>
              <w:jc w:val="right"/>
            </w:pPr>
            <w:r>
              <w:rPr>
                <w:rFonts w:ascii="宋体" w:hAnsi="宋体" w:eastAsia="宋体" w:cs="宋体"/>
                <w:sz w:val="20"/>
              </w:rPr>
              <w:t>单位：元</w:t>
            </w:r>
          </w:p>
        </w:tc>
      </w:tr>
    </w:tbl>
    <w:p w14:paraId="4080E74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100EC5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7B25B0A8">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29268A60">
            <w:pPr>
              <w:snapToGrid w:val="0"/>
              <w:jc w:val="center"/>
            </w:pPr>
            <w:r>
              <w:rPr>
                <w:rFonts w:ascii="宋体" w:hAnsi="宋体" w:eastAsia="宋体" w:cs="宋体"/>
                <w:b w:val="0"/>
                <w:i w:val="0"/>
                <w:color w:val="000000"/>
                <w:sz w:val="20"/>
              </w:rPr>
              <w:t>合计</w:t>
            </w:r>
          </w:p>
        </w:tc>
        <w:tc>
          <w:tcPr>
            <w:tcW w:w="5160" w:type="dxa"/>
            <w:gridSpan w:val="3"/>
            <w:vAlign w:val="center"/>
          </w:tcPr>
          <w:p w14:paraId="44E0F143">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4738310A">
            <w:pPr>
              <w:snapToGrid w:val="0"/>
              <w:jc w:val="center"/>
            </w:pPr>
            <w:r>
              <w:rPr>
                <w:rFonts w:ascii="宋体" w:hAnsi="宋体" w:eastAsia="宋体" w:cs="宋体"/>
                <w:b w:val="0"/>
                <w:i w:val="0"/>
                <w:color w:val="000000"/>
                <w:sz w:val="20"/>
              </w:rPr>
              <w:t>项目支出</w:t>
            </w:r>
          </w:p>
        </w:tc>
      </w:tr>
      <w:tr w14:paraId="40E901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30A850B9">
            <w:pPr>
              <w:snapToGrid w:val="0"/>
              <w:jc w:val="center"/>
            </w:pPr>
            <w:r>
              <w:rPr>
                <w:rFonts w:ascii="宋体" w:hAnsi="宋体" w:eastAsia="宋体" w:cs="宋体"/>
                <w:b w:val="0"/>
                <w:i w:val="0"/>
                <w:color w:val="000000"/>
                <w:sz w:val="20"/>
              </w:rPr>
              <w:t>科目编码</w:t>
            </w:r>
          </w:p>
        </w:tc>
        <w:tc>
          <w:tcPr>
            <w:tcW w:w="3480" w:type="dxa"/>
            <w:vAlign w:val="center"/>
          </w:tcPr>
          <w:p w14:paraId="643D5F7E">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1744D861"/>
        </w:tc>
        <w:tc>
          <w:tcPr>
            <w:tcW w:w="1720" w:type="dxa"/>
            <w:vAlign w:val="center"/>
          </w:tcPr>
          <w:p w14:paraId="2678F503">
            <w:pPr>
              <w:snapToGrid w:val="0"/>
              <w:jc w:val="center"/>
            </w:pPr>
            <w:r>
              <w:rPr>
                <w:rFonts w:ascii="宋体" w:hAnsi="宋体" w:eastAsia="宋体" w:cs="宋体"/>
                <w:b w:val="0"/>
                <w:i w:val="0"/>
                <w:color w:val="000000"/>
                <w:sz w:val="20"/>
              </w:rPr>
              <w:t>小计</w:t>
            </w:r>
          </w:p>
        </w:tc>
        <w:tc>
          <w:tcPr>
            <w:tcW w:w="1720" w:type="dxa"/>
            <w:vAlign w:val="center"/>
          </w:tcPr>
          <w:p w14:paraId="52E2F5BB">
            <w:pPr>
              <w:snapToGrid w:val="0"/>
              <w:jc w:val="center"/>
            </w:pPr>
            <w:r>
              <w:rPr>
                <w:rFonts w:ascii="宋体" w:hAnsi="宋体" w:eastAsia="宋体" w:cs="宋体"/>
                <w:b w:val="0"/>
                <w:i w:val="0"/>
                <w:color w:val="000000"/>
                <w:sz w:val="20"/>
              </w:rPr>
              <w:t>人员经费</w:t>
            </w:r>
          </w:p>
        </w:tc>
        <w:tc>
          <w:tcPr>
            <w:tcW w:w="1720" w:type="dxa"/>
            <w:vAlign w:val="center"/>
          </w:tcPr>
          <w:p w14:paraId="56C90EEE">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51CB301B"/>
        </w:tc>
      </w:tr>
      <w:tr w14:paraId="2C9024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0144CC73">
            <w:pPr>
              <w:snapToGrid w:val="0"/>
              <w:jc w:val="center"/>
            </w:pPr>
            <w:r>
              <w:rPr>
                <w:rFonts w:ascii="宋体" w:hAnsi="宋体" w:eastAsia="宋体" w:cs="宋体"/>
                <w:b w:val="0"/>
                <w:i w:val="0"/>
                <w:color w:val="000000"/>
                <w:sz w:val="20"/>
              </w:rPr>
              <w:t>合计</w:t>
            </w:r>
          </w:p>
        </w:tc>
        <w:tc>
          <w:tcPr>
            <w:tcW w:w="1720" w:type="dxa"/>
            <w:vAlign w:val="center"/>
          </w:tcPr>
          <w:p w14:paraId="362AC782">
            <w:pPr>
              <w:snapToGrid w:val="0"/>
              <w:jc w:val="right"/>
            </w:pPr>
            <w:r>
              <w:rPr>
                <w:rFonts w:ascii="宋体" w:hAnsi="宋体" w:eastAsia="宋体" w:cs="宋体"/>
                <w:b w:val="0"/>
                <w:i w:val="0"/>
                <w:color w:val="000000"/>
                <w:sz w:val="20"/>
              </w:rPr>
              <w:t>27,761,034.49</w:t>
            </w:r>
          </w:p>
        </w:tc>
        <w:tc>
          <w:tcPr>
            <w:tcW w:w="1720" w:type="dxa"/>
            <w:vAlign w:val="center"/>
          </w:tcPr>
          <w:p w14:paraId="51442EFC">
            <w:pPr>
              <w:snapToGrid w:val="0"/>
              <w:jc w:val="right"/>
            </w:pPr>
            <w:r>
              <w:rPr>
                <w:rFonts w:ascii="宋体" w:hAnsi="宋体" w:eastAsia="宋体" w:cs="宋体"/>
                <w:b w:val="0"/>
                <w:i w:val="0"/>
                <w:color w:val="000000"/>
                <w:sz w:val="20"/>
              </w:rPr>
              <w:t>22,930,600.00</w:t>
            </w:r>
          </w:p>
        </w:tc>
        <w:tc>
          <w:tcPr>
            <w:tcW w:w="1720" w:type="dxa"/>
            <w:vAlign w:val="center"/>
          </w:tcPr>
          <w:p w14:paraId="75ED7170">
            <w:pPr>
              <w:snapToGrid w:val="0"/>
              <w:jc w:val="right"/>
            </w:pPr>
            <w:r>
              <w:rPr>
                <w:rFonts w:ascii="宋体" w:hAnsi="宋体" w:eastAsia="宋体" w:cs="宋体"/>
                <w:b w:val="0"/>
                <w:i w:val="0"/>
                <w:color w:val="000000"/>
                <w:sz w:val="20"/>
              </w:rPr>
              <w:t>21,564,600.00</w:t>
            </w:r>
          </w:p>
        </w:tc>
        <w:tc>
          <w:tcPr>
            <w:tcW w:w="1720" w:type="dxa"/>
            <w:vAlign w:val="center"/>
          </w:tcPr>
          <w:p w14:paraId="5B976DF8">
            <w:pPr>
              <w:snapToGrid w:val="0"/>
              <w:jc w:val="right"/>
            </w:pPr>
            <w:r>
              <w:rPr>
                <w:rFonts w:ascii="宋体" w:hAnsi="宋体" w:eastAsia="宋体" w:cs="宋体"/>
                <w:b w:val="0"/>
                <w:i w:val="0"/>
                <w:color w:val="000000"/>
                <w:sz w:val="20"/>
              </w:rPr>
              <w:t>1,366,000.00</w:t>
            </w:r>
          </w:p>
        </w:tc>
        <w:tc>
          <w:tcPr>
            <w:tcW w:w="1698" w:type="dxa"/>
            <w:vAlign w:val="center"/>
          </w:tcPr>
          <w:p w14:paraId="2A55FF75">
            <w:pPr>
              <w:snapToGrid w:val="0"/>
              <w:jc w:val="right"/>
            </w:pPr>
            <w:r>
              <w:rPr>
                <w:rFonts w:ascii="宋体" w:hAnsi="宋体" w:eastAsia="宋体" w:cs="宋体"/>
                <w:b w:val="0"/>
                <w:i w:val="0"/>
                <w:color w:val="000000"/>
                <w:sz w:val="20"/>
              </w:rPr>
              <w:t>4,830,434.49</w:t>
            </w:r>
          </w:p>
        </w:tc>
      </w:tr>
      <w:tr w14:paraId="0E8EBA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054C019">
            <w:pPr>
              <w:snapToGrid w:val="0"/>
              <w:jc w:val="left"/>
            </w:pPr>
            <w:r>
              <w:rPr>
                <w:rFonts w:ascii="宋体" w:hAnsi="宋体" w:eastAsia="宋体" w:cs="宋体"/>
                <w:b w:val="0"/>
                <w:i w:val="0"/>
                <w:color w:val="000000"/>
                <w:sz w:val="20"/>
              </w:rPr>
              <w:t>208</w:t>
            </w:r>
          </w:p>
        </w:tc>
        <w:tc>
          <w:tcPr>
            <w:tcW w:w="3480" w:type="dxa"/>
            <w:vAlign w:val="center"/>
          </w:tcPr>
          <w:p w14:paraId="620655C1">
            <w:pPr>
              <w:snapToGrid w:val="0"/>
              <w:jc w:val="left"/>
            </w:pPr>
            <w:r>
              <w:rPr>
                <w:rFonts w:ascii="宋体" w:hAnsi="宋体" w:eastAsia="宋体" w:cs="宋体"/>
                <w:b w:val="0"/>
                <w:i w:val="0"/>
                <w:color w:val="000000"/>
                <w:sz w:val="20"/>
              </w:rPr>
              <w:t>社会保障和就业支出</w:t>
            </w:r>
          </w:p>
        </w:tc>
        <w:tc>
          <w:tcPr>
            <w:tcW w:w="1720" w:type="dxa"/>
            <w:vAlign w:val="center"/>
          </w:tcPr>
          <w:p w14:paraId="51543E67">
            <w:pPr>
              <w:snapToGrid w:val="0"/>
              <w:jc w:val="right"/>
            </w:pPr>
            <w:r>
              <w:rPr>
                <w:rFonts w:ascii="宋体" w:hAnsi="宋体" w:eastAsia="宋体" w:cs="宋体"/>
                <w:b w:val="0"/>
                <w:i w:val="0"/>
                <w:color w:val="000000"/>
                <w:sz w:val="20"/>
              </w:rPr>
              <w:t>26,937,034.49</w:t>
            </w:r>
          </w:p>
        </w:tc>
        <w:tc>
          <w:tcPr>
            <w:tcW w:w="1720" w:type="dxa"/>
            <w:vAlign w:val="center"/>
          </w:tcPr>
          <w:p w14:paraId="06753266">
            <w:pPr>
              <w:snapToGrid w:val="0"/>
              <w:jc w:val="right"/>
            </w:pPr>
            <w:r>
              <w:rPr>
                <w:rFonts w:ascii="宋体" w:hAnsi="宋体" w:eastAsia="宋体" w:cs="宋体"/>
                <w:b w:val="0"/>
                <w:i w:val="0"/>
                <w:color w:val="000000"/>
                <w:sz w:val="20"/>
              </w:rPr>
              <w:t>22,106,600.00</w:t>
            </w:r>
          </w:p>
        </w:tc>
        <w:tc>
          <w:tcPr>
            <w:tcW w:w="1720" w:type="dxa"/>
            <w:vAlign w:val="center"/>
          </w:tcPr>
          <w:p w14:paraId="2C426985">
            <w:pPr>
              <w:snapToGrid w:val="0"/>
              <w:jc w:val="right"/>
            </w:pPr>
            <w:r>
              <w:rPr>
                <w:rFonts w:ascii="宋体" w:hAnsi="宋体" w:eastAsia="宋体" w:cs="宋体"/>
                <w:b w:val="0"/>
                <w:i w:val="0"/>
                <w:color w:val="000000"/>
                <w:sz w:val="20"/>
              </w:rPr>
              <w:t>20,740,600.00</w:t>
            </w:r>
          </w:p>
        </w:tc>
        <w:tc>
          <w:tcPr>
            <w:tcW w:w="1720" w:type="dxa"/>
            <w:vAlign w:val="center"/>
          </w:tcPr>
          <w:p w14:paraId="17BB98A7">
            <w:pPr>
              <w:snapToGrid w:val="0"/>
              <w:jc w:val="right"/>
            </w:pPr>
            <w:r>
              <w:rPr>
                <w:rFonts w:ascii="宋体" w:hAnsi="宋体" w:eastAsia="宋体" w:cs="宋体"/>
                <w:b w:val="0"/>
                <w:i w:val="0"/>
                <w:color w:val="000000"/>
                <w:sz w:val="20"/>
              </w:rPr>
              <w:t>1,366,000.00</w:t>
            </w:r>
          </w:p>
        </w:tc>
        <w:tc>
          <w:tcPr>
            <w:tcW w:w="1698" w:type="dxa"/>
            <w:vAlign w:val="center"/>
          </w:tcPr>
          <w:p w14:paraId="61F828E9">
            <w:pPr>
              <w:snapToGrid w:val="0"/>
              <w:jc w:val="right"/>
            </w:pPr>
            <w:r>
              <w:rPr>
                <w:rFonts w:ascii="宋体" w:hAnsi="宋体" w:eastAsia="宋体" w:cs="宋体"/>
                <w:b w:val="0"/>
                <w:i w:val="0"/>
                <w:color w:val="000000"/>
                <w:sz w:val="20"/>
              </w:rPr>
              <w:t>4,830,434.49</w:t>
            </w:r>
          </w:p>
        </w:tc>
      </w:tr>
      <w:tr w14:paraId="34A44A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AAC659D">
            <w:pPr>
              <w:snapToGrid w:val="0"/>
              <w:jc w:val="left"/>
            </w:pPr>
            <w:r>
              <w:rPr>
                <w:rFonts w:ascii="宋体" w:hAnsi="宋体" w:eastAsia="宋体" w:cs="宋体"/>
                <w:b w:val="0"/>
                <w:i w:val="0"/>
                <w:color w:val="000000"/>
                <w:sz w:val="20"/>
              </w:rPr>
              <w:t>20805</w:t>
            </w:r>
          </w:p>
        </w:tc>
        <w:tc>
          <w:tcPr>
            <w:tcW w:w="3480" w:type="dxa"/>
            <w:vAlign w:val="center"/>
          </w:tcPr>
          <w:p w14:paraId="2C7B15DE">
            <w:pPr>
              <w:snapToGrid w:val="0"/>
              <w:jc w:val="left"/>
            </w:pPr>
            <w:r>
              <w:rPr>
                <w:rFonts w:ascii="宋体" w:hAnsi="宋体" w:eastAsia="宋体" w:cs="宋体"/>
                <w:b w:val="0"/>
                <w:i w:val="0"/>
                <w:color w:val="000000"/>
                <w:sz w:val="20"/>
              </w:rPr>
              <w:t>行政事业单位养老支出</w:t>
            </w:r>
          </w:p>
        </w:tc>
        <w:tc>
          <w:tcPr>
            <w:tcW w:w="1720" w:type="dxa"/>
            <w:vAlign w:val="center"/>
          </w:tcPr>
          <w:p w14:paraId="377A35B8">
            <w:pPr>
              <w:snapToGrid w:val="0"/>
              <w:jc w:val="right"/>
            </w:pPr>
            <w:r>
              <w:rPr>
                <w:rFonts w:ascii="宋体" w:hAnsi="宋体" w:eastAsia="宋体" w:cs="宋体"/>
                <w:b w:val="0"/>
                <w:i w:val="0"/>
                <w:color w:val="000000"/>
                <w:sz w:val="20"/>
              </w:rPr>
              <w:t>2,597,600.00</w:t>
            </w:r>
          </w:p>
        </w:tc>
        <w:tc>
          <w:tcPr>
            <w:tcW w:w="1720" w:type="dxa"/>
            <w:vAlign w:val="center"/>
          </w:tcPr>
          <w:p w14:paraId="1EAB8462">
            <w:pPr>
              <w:snapToGrid w:val="0"/>
              <w:jc w:val="right"/>
            </w:pPr>
            <w:r>
              <w:rPr>
                <w:rFonts w:ascii="宋体" w:hAnsi="宋体" w:eastAsia="宋体" w:cs="宋体"/>
                <w:b w:val="0"/>
                <w:i w:val="0"/>
                <w:color w:val="000000"/>
                <w:sz w:val="20"/>
              </w:rPr>
              <w:t>2,597,600.00</w:t>
            </w:r>
          </w:p>
        </w:tc>
        <w:tc>
          <w:tcPr>
            <w:tcW w:w="1720" w:type="dxa"/>
            <w:vAlign w:val="center"/>
          </w:tcPr>
          <w:p w14:paraId="2B2A8308">
            <w:pPr>
              <w:snapToGrid w:val="0"/>
              <w:jc w:val="right"/>
            </w:pPr>
            <w:r>
              <w:rPr>
                <w:rFonts w:ascii="宋体" w:hAnsi="宋体" w:eastAsia="宋体" w:cs="宋体"/>
                <w:b w:val="0"/>
                <w:i w:val="0"/>
                <w:color w:val="000000"/>
                <w:sz w:val="20"/>
              </w:rPr>
              <w:t>2,597,600.00</w:t>
            </w:r>
          </w:p>
        </w:tc>
        <w:tc>
          <w:tcPr>
            <w:tcW w:w="1720" w:type="dxa"/>
            <w:vAlign w:val="center"/>
          </w:tcPr>
          <w:p w14:paraId="0DFF8982"/>
        </w:tc>
        <w:tc>
          <w:tcPr>
            <w:tcW w:w="1698" w:type="dxa"/>
            <w:vAlign w:val="center"/>
          </w:tcPr>
          <w:p w14:paraId="6E3DB054"/>
        </w:tc>
      </w:tr>
      <w:tr w14:paraId="570FE9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623432E">
            <w:pPr>
              <w:snapToGrid w:val="0"/>
              <w:jc w:val="left"/>
            </w:pPr>
            <w:r>
              <w:rPr>
                <w:rFonts w:ascii="宋体" w:hAnsi="宋体" w:eastAsia="宋体" w:cs="宋体"/>
                <w:b w:val="0"/>
                <w:i w:val="0"/>
                <w:color w:val="000000"/>
                <w:sz w:val="20"/>
              </w:rPr>
              <w:t>2080505</w:t>
            </w:r>
          </w:p>
        </w:tc>
        <w:tc>
          <w:tcPr>
            <w:tcW w:w="3480" w:type="dxa"/>
            <w:vAlign w:val="center"/>
          </w:tcPr>
          <w:p w14:paraId="2153A372">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4C84C85D">
            <w:pPr>
              <w:snapToGrid w:val="0"/>
              <w:jc w:val="right"/>
            </w:pPr>
            <w:r>
              <w:rPr>
                <w:rFonts w:ascii="宋体" w:hAnsi="宋体" w:eastAsia="宋体" w:cs="宋体"/>
                <w:b w:val="0"/>
                <w:i w:val="0"/>
                <w:color w:val="000000"/>
                <w:sz w:val="20"/>
              </w:rPr>
              <w:t>1,694,000.00</w:t>
            </w:r>
          </w:p>
        </w:tc>
        <w:tc>
          <w:tcPr>
            <w:tcW w:w="1720" w:type="dxa"/>
            <w:vAlign w:val="center"/>
          </w:tcPr>
          <w:p w14:paraId="2EE45C89">
            <w:pPr>
              <w:snapToGrid w:val="0"/>
              <w:jc w:val="right"/>
            </w:pPr>
            <w:r>
              <w:rPr>
                <w:rFonts w:ascii="宋体" w:hAnsi="宋体" w:eastAsia="宋体" w:cs="宋体"/>
                <w:b w:val="0"/>
                <w:i w:val="0"/>
                <w:color w:val="000000"/>
                <w:sz w:val="20"/>
              </w:rPr>
              <w:t>1,694,000.00</w:t>
            </w:r>
          </w:p>
        </w:tc>
        <w:tc>
          <w:tcPr>
            <w:tcW w:w="1720" w:type="dxa"/>
            <w:vAlign w:val="center"/>
          </w:tcPr>
          <w:p w14:paraId="62D58170">
            <w:pPr>
              <w:snapToGrid w:val="0"/>
              <w:jc w:val="right"/>
            </w:pPr>
            <w:r>
              <w:rPr>
                <w:rFonts w:ascii="宋体" w:hAnsi="宋体" w:eastAsia="宋体" w:cs="宋体"/>
                <w:b w:val="0"/>
                <w:i w:val="0"/>
                <w:color w:val="000000"/>
                <w:sz w:val="20"/>
              </w:rPr>
              <w:t>1,694,000.00</w:t>
            </w:r>
          </w:p>
        </w:tc>
        <w:tc>
          <w:tcPr>
            <w:tcW w:w="1720" w:type="dxa"/>
            <w:vAlign w:val="center"/>
          </w:tcPr>
          <w:p w14:paraId="4DE03DE6"/>
        </w:tc>
        <w:tc>
          <w:tcPr>
            <w:tcW w:w="1698" w:type="dxa"/>
            <w:vAlign w:val="center"/>
          </w:tcPr>
          <w:p w14:paraId="16B17E34"/>
        </w:tc>
      </w:tr>
      <w:tr w14:paraId="529143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C4CFFC0">
            <w:pPr>
              <w:snapToGrid w:val="0"/>
              <w:jc w:val="left"/>
            </w:pPr>
            <w:r>
              <w:rPr>
                <w:rFonts w:ascii="宋体" w:hAnsi="宋体" w:eastAsia="宋体" w:cs="宋体"/>
                <w:b w:val="0"/>
                <w:i w:val="0"/>
                <w:color w:val="000000"/>
                <w:sz w:val="20"/>
              </w:rPr>
              <w:t>2080506</w:t>
            </w:r>
          </w:p>
        </w:tc>
        <w:tc>
          <w:tcPr>
            <w:tcW w:w="3480" w:type="dxa"/>
            <w:vAlign w:val="center"/>
          </w:tcPr>
          <w:p w14:paraId="527EC2DF">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4F99E63F">
            <w:pPr>
              <w:snapToGrid w:val="0"/>
              <w:jc w:val="right"/>
            </w:pPr>
            <w:r>
              <w:rPr>
                <w:rFonts w:ascii="宋体" w:hAnsi="宋体" w:eastAsia="宋体" w:cs="宋体"/>
                <w:b w:val="0"/>
                <w:i w:val="0"/>
                <w:color w:val="000000"/>
                <w:sz w:val="20"/>
              </w:rPr>
              <w:t>903,600.00</w:t>
            </w:r>
          </w:p>
        </w:tc>
        <w:tc>
          <w:tcPr>
            <w:tcW w:w="1720" w:type="dxa"/>
            <w:vAlign w:val="center"/>
          </w:tcPr>
          <w:p w14:paraId="1163B43E">
            <w:pPr>
              <w:snapToGrid w:val="0"/>
              <w:jc w:val="right"/>
            </w:pPr>
            <w:r>
              <w:rPr>
                <w:rFonts w:ascii="宋体" w:hAnsi="宋体" w:eastAsia="宋体" w:cs="宋体"/>
                <w:b w:val="0"/>
                <w:i w:val="0"/>
                <w:color w:val="000000"/>
                <w:sz w:val="20"/>
              </w:rPr>
              <w:t>903,600.00</w:t>
            </w:r>
          </w:p>
        </w:tc>
        <w:tc>
          <w:tcPr>
            <w:tcW w:w="1720" w:type="dxa"/>
            <w:vAlign w:val="center"/>
          </w:tcPr>
          <w:p w14:paraId="22FBA9FD">
            <w:pPr>
              <w:snapToGrid w:val="0"/>
              <w:jc w:val="right"/>
            </w:pPr>
            <w:r>
              <w:rPr>
                <w:rFonts w:ascii="宋体" w:hAnsi="宋体" w:eastAsia="宋体" w:cs="宋体"/>
                <w:b w:val="0"/>
                <w:i w:val="0"/>
                <w:color w:val="000000"/>
                <w:sz w:val="20"/>
              </w:rPr>
              <w:t>903,600.00</w:t>
            </w:r>
          </w:p>
        </w:tc>
        <w:tc>
          <w:tcPr>
            <w:tcW w:w="1720" w:type="dxa"/>
            <w:vAlign w:val="center"/>
          </w:tcPr>
          <w:p w14:paraId="57F4B6E2"/>
        </w:tc>
        <w:tc>
          <w:tcPr>
            <w:tcW w:w="1698" w:type="dxa"/>
            <w:vAlign w:val="center"/>
          </w:tcPr>
          <w:p w14:paraId="75F6CDAA"/>
        </w:tc>
      </w:tr>
      <w:tr w14:paraId="6D322B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D0BD582">
            <w:pPr>
              <w:snapToGrid w:val="0"/>
              <w:jc w:val="left"/>
            </w:pPr>
            <w:r>
              <w:rPr>
                <w:rFonts w:ascii="宋体" w:hAnsi="宋体" w:eastAsia="宋体" w:cs="宋体"/>
                <w:b w:val="0"/>
                <w:i w:val="0"/>
                <w:color w:val="000000"/>
                <w:sz w:val="20"/>
              </w:rPr>
              <w:t>20808</w:t>
            </w:r>
          </w:p>
        </w:tc>
        <w:tc>
          <w:tcPr>
            <w:tcW w:w="3480" w:type="dxa"/>
            <w:vAlign w:val="center"/>
          </w:tcPr>
          <w:p w14:paraId="5A032C29">
            <w:pPr>
              <w:snapToGrid w:val="0"/>
              <w:jc w:val="left"/>
            </w:pPr>
            <w:r>
              <w:rPr>
                <w:rFonts w:ascii="宋体" w:hAnsi="宋体" w:eastAsia="宋体" w:cs="宋体"/>
                <w:b w:val="0"/>
                <w:i w:val="0"/>
                <w:color w:val="000000"/>
                <w:sz w:val="20"/>
              </w:rPr>
              <w:t>抚恤</w:t>
            </w:r>
          </w:p>
        </w:tc>
        <w:tc>
          <w:tcPr>
            <w:tcW w:w="1720" w:type="dxa"/>
            <w:vAlign w:val="center"/>
          </w:tcPr>
          <w:p w14:paraId="41359F45">
            <w:pPr>
              <w:snapToGrid w:val="0"/>
              <w:jc w:val="right"/>
            </w:pPr>
            <w:r>
              <w:rPr>
                <w:rFonts w:ascii="宋体" w:hAnsi="宋体" w:eastAsia="宋体" w:cs="宋体"/>
                <w:b w:val="0"/>
                <w:i w:val="0"/>
                <w:color w:val="000000"/>
                <w:sz w:val="20"/>
              </w:rPr>
              <w:t>4,768,325.49</w:t>
            </w:r>
          </w:p>
        </w:tc>
        <w:tc>
          <w:tcPr>
            <w:tcW w:w="1720" w:type="dxa"/>
            <w:vAlign w:val="center"/>
          </w:tcPr>
          <w:p w14:paraId="7247A9B7"/>
        </w:tc>
        <w:tc>
          <w:tcPr>
            <w:tcW w:w="1720" w:type="dxa"/>
            <w:vAlign w:val="center"/>
          </w:tcPr>
          <w:p w14:paraId="303E405D"/>
        </w:tc>
        <w:tc>
          <w:tcPr>
            <w:tcW w:w="1720" w:type="dxa"/>
            <w:vAlign w:val="center"/>
          </w:tcPr>
          <w:p w14:paraId="09B2DFF9"/>
        </w:tc>
        <w:tc>
          <w:tcPr>
            <w:tcW w:w="1698" w:type="dxa"/>
            <w:vAlign w:val="center"/>
          </w:tcPr>
          <w:p w14:paraId="0E57D86C">
            <w:pPr>
              <w:snapToGrid w:val="0"/>
              <w:jc w:val="right"/>
            </w:pPr>
            <w:r>
              <w:rPr>
                <w:rFonts w:ascii="宋体" w:hAnsi="宋体" w:eastAsia="宋体" w:cs="宋体"/>
                <w:b w:val="0"/>
                <w:i w:val="0"/>
                <w:color w:val="000000"/>
                <w:sz w:val="20"/>
              </w:rPr>
              <w:t>4,768,325.49</w:t>
            </w:r>
          </w:p>
        </w:tc>
      </w:tr>
      <w:tr w14:paraId="3E2E57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8B3BDB4">
            <w:pPr>
              <w:snapToGrid w:val="0"/>
              <w:jc w:val="left"/>
            </w:pPr>
            <w:r>
              <w:rPr>
                <w:rFonts w:ascii="宋体" w:hAnsi="宋体" w:eastAsia="宋体" w:cs="宋体"/>
                <w:b w:val="0"/>
                <w:i w:val="0"/>
                <w:color w:val="000000"/>
                <w:sz w:val="20"/>
              </w:rPr>
              <w:t>2080899</w:t>
            </w:r>
          </w:p>
        </w:tc>
        <w:tc>
          <w:tcPr>
            <w:tcW w:w="3480" w:type="dxa"/>
            <w:vAlign w:val="center"/>
          </w:tcPr>
          <w:p w14:paraId="18E276E0">
            <w:pPr>
              <w:snapToGrid w:val="0"/>
              <w:jc w:val="left"/>
            </w:pPr>
            <w:r>
              <w:rPr>
                <w:rFonts w:ascii="宋体" w:hAnsi="宋体" w:eastAsia="宋体" w:cs="宋体"/>
                <w:b w:val="0"/>
                <w:i w:val="0"/>
                <w:color w:val="000000"/>
                <w:sz w:val="20"/>
              </w:rPr>
              <w:t>其他优抚支出</w:t>
            </w:r>
          </w:p>
        </w:tc>
        <w:tc>
          <w:tcPr>
            <w:tcW w:w="1720" w:type="dxa"/>
            <w:vAlign w:val="center"/>
          </w:tcPr>
          <w:p w14:paraId="4E409437">
            <w:pPr>
              <w:snapToGrid w:val="0"/>
              <w:jc w:val="right"/>
            </w:pPr>
            <w:r>
              <w:rPr>
                <w:rFonts w:ascii="宋体" w:hAnsi="宋体" w:eastAsia="宋体" w:cs="宋体"/>
                <w:b w:val="0"/>
                <w:i w:val="0"/>
                <w:color w:val="000000"/>
                <w:sz w:val="20"/>
              </w:rPr>
              <w:t>4,768,325.49</w:t>
            </w:r>
          </w:p>
        </w:tc>
        <w:tc>
          <w:tcPr>
            <w:tcW w:w="1720" w:type="dxa"/>
            <w:vAlign w:val="center"/>
          </w:tcPr>
          <w:p w14:paraId="17EBF9C6"/>
        </w:tc>
        <w:tc>
          <w:tcPr>
            <w:tcW w:w="1720" w:type="dxa"/>
            <w:vAlign w:val="center"/>
          </w:tcPr>
          <w:p w14:paraId="667196B4"/>
        </w:tc>
        <w:tc>
          <w:tcPr>
            <w:tcW w:w="1720" w:type="dxa"/>
            <w:vAlign w:val="center"/>
          </w:tcPr>
          <w:p w14:paraId="3E953D27"/>
        </w:tc>
        <w:tc>
          <w:tcPr>
            <w:tcW w:w="1698" w:type="dxa"/>
            <w:vAlign w:val="center"/>
          </w:tcPr>
          <w:p w14:paraId="2F4D3A40">
            <w:pPr>
              <w:snapToGrid w:val="0"/>
              <w:jc w:val="right"/>
            </w:pPr>
            <w:r>
              <w:rPr>
                <w:rFonts w:ascii="宋体" w:hAnsi="宋体" w:eastAsia="宋体" w:cs="宋体"/>
                <w:b w:val="0"/>
                <w:i w:val="0"/>
                <w:color w:val="000000"/>
                <w:sz w:val="20"/>
              </w:rPr>
              <w:t>4,768,325.49</w:t>
            </w:r>
          </w:p>
        </w:tc>
      </w:tr>
      <w:tr w14:paraId="2F10CD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E29D8AC">
            <w:pPr>
              <w:snapToGrid w:val="0"/>
              <w:jc w:val="left"/>
            </w:pPr>
            <w:r>
              <w:rPr>
                <w:rFonts w:ascii="宋体" w:hAnsi="宋体" w:eastAsia="宋体" w:cs="宋体"/>
                <w:b w:val="0"/>
                <w:i w:val="0"/>
                <w:color w:val="000000"/>
                <w:sz w:val="20"/>
              </w:rPr>
              <w:t>20828</w:t>
            </w:r>
          </w:p>
        </w:tc>
        <w:tc>
          <w:tcPr>
            <w:tcW w:w="3480" w:type="dxa"/>
            <w:vAlign w:val="center"/>
          </w:tcPr>
          <w:p w14:paraId="21D6C0C8">
            <w:pPr>
              <w:snapToGrid w:val="0"/>
              <w:jc w:val="left"/>
            </w:pPr>
            <w:r>
              <w:rPr>
                <w:rFonts w:ascii="宋体" w:hAnsi="宋体" w:eastAsia="宋体" w:cs="宋体"/>
                <w:b w:val="0"/>
                <w:i w:val="0"/>
                <w:color w:val="000000"/>
                <w:sz w:val="20"/>
              </w:rPr>
              <w:t>退役军人管理事务</w:t>
            </w:r>
          </w:p>
        </w:tc>
        <w:tc>
          <w:tcPr>
            <w:tcW w:w="1720" w:type="dxa"/>
            <w:vAlign w:val="center"/>
          </w:tcPr>
          <w:p w14:paraId="4B56B0B7">
            <w:pPr>
              <w:snapToGrid w:val="0"/>
              <w:jc w:val="right"/>
            </w:pPr>
            <w:r>
              <w:rPr>
                <w:rFonts w:ascii="宋体" w:hAnsi="宋体" w:eastAsia="宋体" w:cs="宋体"/>
                <w:b w:val="0"/>
                <w:i w:val="0"/>
                <w:color w:val="000000"/>
                <w:sz w:val="20"/>
              </w:rPr>
              <w:t>19,509,000.00</w:t>
            </w:r>
          </w:p>
        </w:tc>
        <w:tc>
          <w:tcPr>
            <w:tcW w:w="1720" w:type="dxa"/>
            <w:vAlign w:val="center"/>
          </w:tcPr>
          <w:p w14:paraId="7794584B">
            <w:pPr>
              <w:snapToGrid w:val="0"/>
              <w:jc w:val="right"/>
            </w:pPr>
            <w:r>
              <w:rPr>
                <w:rFonts w:ascii="宋体" w:hAnsi="宋体" w:eastAsia="宋体" w:cs="宋体"/>
                <w:b w:val="0"/>
                <w:i w:val="0"/>
                <w:color w:val="000000"/>
                <w:sz w:val="20"/>
              </w:rPr>
              <w:t>19,509,000.00</w:t>
            </w:r>
          </w:p>
        </w:tc>
        <w:tc>
          <w:tcPr>
            <w:tcW w:w="1720" w:type="dxa"/>
            <w:vAlign w:val="center"/>
          </w:tcPr>
          <w:p w14:paraId="1CEC71F4">
            <w:pPr>
              <w:snapToGrid w:val="0"/>
              <w:jc w:val="right"/>
            </w:pPr>
            <w:r>
              <w:rPr>
                <w:rFonts w:ascii="宋体" w:hAnsi="宋体" w:eastAsia="宋体" w:cs="宋体"/>
                <w:b w:val="0"/>
                <w:i w:val="0"/>
                <w:color w:val="000000"/>
                <w:sz w:val="20"/>
              </w:rPr>
              <w:t>18,143,000.00</w:t>
            </w:r>
          </w:p>
        </w:tc>
        <w:tc>
          <w:tcPr>
            <w:tcW w:w="1720" w:type="dxa"/>
            <w:vAlign w:val="center"/>
          </w:tcPr>
          <w:p w14:paraId="1D88726C">
            <w:pPr>
              <w:snapToGrid w:val="0"/>
              <w:jc w:val="right"/>
            </w:pPr>
            <w:r>
              <w:rPr>
                <w:rFonts w:ascii="宋体" w:hAnsi="宋体" w:eastAsia="宋体" w:cs="宋体"/>
                <w:b w:val="0"/>
                <w:i w:val="0"/>
                <w:color w:val="000000"/>
                <w:sz w:val="20"/>
              </w:rPr>
              <w:t>1,366,000.00</w:t>
            </w:r>
          </w:p>
        </w:tc>
        <w:tc>
          <w:tcPr>
            <w:tcW w:w="1698" w:type="dxa"/>
            <w:vAlign w:val="center"/>
          </w:tcPr>
          <w:p w14:paraId="57A9058E"/>
        </w:tc>
      </w:tr>
      <w:tr w14:paraId="222B6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E41A10A">
            <w:pPr>
              <w:snapToGrid w:val="0"/>
              <w:jc w:val="left"/>
            </w:pPr>
            <w:r>
              <w:rPr>
                <w:rFonts w:ascii="宋体" w:hAnsi="宋体" w:eastAsia="宋体" w:cs="宋体"/>
                <w:b w:val="0"/>
                <w:i w:val="0"/>
                <w:color w:val="000000"/>
                <w:sz w:val="20"/>
              </w:rPr>
              <w:t>2082850</w:t>
            </w:r>
          </w:p>
        </w:tc>
        <w:tc>
          <w:tcPr>
            <w:tcW w:w="3480" w:type="dxa"/>
            <w:vAlign w:val="center"/>
          </w:tcPr>
          <w:p w14:paraId="0D1FBE7B">
            <w:pPr>
              <w:snapToGrid w:val="0"/>
              <w:jc w:val="left"/>
            </w:pPr>
            <w:r>
              <w:rPr>
                <w:rFonts w:ascii="宋体" w:hAnsi="宋体" w:eastAsia="宋体" w:cs="宋体"/>
                <w:b w:val="0"/>
                <w:i w:val="0"/>
                <w:color w:val="000000"/>
                <w:sz w:val="20"/>
              </w:rPr>
              <w:t>事业运行</w:t>
            </w:r>
          </w:p>
        </w:tc>
        <w:tc>
          <w:tcPr>
            <w:tcW w:w="1720" w:type="dxa"/>
            <w:vAlign w:val="center"/>
          </w:tcPr>
          <w:p w14:paraId="404453CF">
            <w:pPr>
              <w:snapToGrid w:val="0"/>
              <w:jc w:val="right"/>
            </w:pPr>
            <w:r>
              <w:rPr>
                <w:rFonts w:ascii="宋体" w:hAnsi="宋体" w:eastAsia="宋体" w:cs="宋体"/>
                <w:b w:val="0"/>
                <w:i w:val="0"/>
                <w:color w:val="000000"/>
                <w:sz w:val="20"/>
              </w:rPr>
              <w:t>19,509,000.00</w:t>
            </w:r>
          </w:p>
        </w:tc>
        <w:tc>
          <w:tcPr>
            <w:tcW w:w="1720" w:type="dxa"/>
            <w:vAlign w:val="center"/>
          </w:tcPr>
          <w:p w14:paraId="05A47C9E">
            <w:pPr>
              <w:snapToGrid w:val="0"/>
              <w:jc w:val="right"/>
            </w:pPr>
            <w:r>
              <w:rPr>
                <w:rFonts w:ascii="宋体" w:hAnsi="宋体" w:eastAsia="宋体" w:cs="宋体"/>
                <w:b w:val="0"/>
                <w:i w:val="0"/>
                <w:color w:val="000000"/>
                <w:sz w:val="20"/>
              </w:rPr>
              <w:t>19,509,000.00</w:t>
            </w:r>
          </w:p>
        </w:tc>
        <w:tc>
          <w:tcPr>
            <w:tcW w:w="1720" w:type="dxa"/>
            <w:vAlign w:val="center"/>
          </w:tcPr>
          <w:p w14:paraId="685428B8">
            <w:pPr>
              <w:snapToGrid w:val="0"/>
              <w:jc w:val="right"/>
            </w:pPr>
            <w:r>
              <w:rPr>
                <w:rFonts w:ascii="宋体" w:hAnsi="宋体" w:eastAsia="宋体" w:cs="宋体"/>
                <w:b w:val="0"/>
                <w:i w:val="0"/>
                <w:color w:val="000000"/>
                <w:sz w:val="20"/>
              </w:rPr>
              <w:t>18,143,000.00</w:t>
            </w:r>
          </w:p>
        </w:tc>
        <w:tc>
          <w:tcPr>
            <w:tcW w:w="1720" w:type="dxa"/>
            <w:vAlign w:val="center"/>
          </w:tcPr>
          <w:p w14:paraId="57808754">
            <w:pPr>
              <w:snapToGrid w:val="0"/>
              <w:jc w:val="right"/>
            </w:pPr>
            <w:r>
              <w:rPr>
                <w:rFonts w:ascii="宋体" w:hAnsi="宋体" w:eastAsia="宋体" w:cs="宋体"/>
                <w:b w:val="0"/>
                <w:i w:val="0"/>
                <w:color w:val="000000"/>
                <w:sz w:val="20"/>
              </w:rPr>
              <w:t>1,366,000.00</w:t>
            </w:r>
          </w:p>
        </w:tc>
        <w:tc>
          <w:tcPr>
            <w:tcW w:w="1698" w:type="dxa"/>
            <w:vAlign w:val="center"/>
          </w:tcPr>
          <w:p w14:paraId="0C080FA4"/>
        </w:tc>
      </w:tr>
      <w:tr w14:paraId="798D7A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B932E07">
            <w:pPr>
              <w:snapToGrid w:val="0"/>
              <w:jc w:val="left"/>
            </w:pPr>
            <w:r>
              <w:rPr>
                <w:rFonts w:ascii="宋体" w:hAnsi="宋体" w:eastAsia="宋体" w:cs="宋体"/>
                <w:b w:val="0"/>
                <w:i w:val="0"/>
                <w:color w:val="000000"/>
                <w:sz w:val="20"/>
              </w:rPr>
              <w:t>20899</w:t>
            </w:r>
          </w:p>
        </w:tc>
        <w:tc>
          <w:tcPr>
            <w:tcW w:w="3480" w:type="dxa"/>
            <w:vAlign w:val="center"/>
          </w:tcPr>
          <w:p w14:paraId="2263514B">
            <w:pPr>
              <w:snapToGrid w:val="0"/>
              <w:jc w:val="left"/>
            </w:pPr>
            <w:r>
              <w:rPr>
                <w:rFonts w:ascii="宋体" w:hAnsi="宋体" w:eastAsia="宋体" w:cs="宋体"/>
                <w:b w:val="0"/>
                <w:i w:val="0"/>
                <w:color w:val="000000"/>
                <w:sz w:val="20"/>
              </w:rPr>
              <w:t>其他社会保障和就业支出</w:t>
            </w:r>
          </w:p>
        </w:tc>
        <w:tc>
          <w:tcPr>
            <w:tcW w:w="1720" w:type="dxa"/>
            <w:vAlign w:val="center"/>
          </w:tcPr>
          <w:p w14:paraId="77B4EDDE">
            <w:pPr>
              <w:snapToGrid w:val="0"/>
              <w:jc w:val="right"/>
            </w:pPr>
            <w:r>
              <w:rPr>
                <w:rFonts w:ascii="宋体" w:hAnsi="宋体" w:eastAsia="宋体" w:cs="宋体"/>
                <w:b w:val="0"/>
                <w:i w:val="0"/>
                <w:color w:val="000000"/>
                <w:sz w:val="20"/>
              </w:rPr>
              <w:t>62,109.00</w:t>
            </w:r>
          </w:p>
        </w:tc>
        <w:tc>
          <w:tcPr>
            <w:tcW w:w="1720" w:type="dxa"/>
            <w:vAlign w:val="center"/>
          </w:tcPr>
          <w:p w14:paraId="6A1EDA02"/>
        </w:tc>
        <w:tc>
          <w:tcPr>
            <w:tcW w:w="1720" w:type="dxa"/>
            <w:vAlign w:val="center"/>
          </w:tcPr>
          <w:p w14:paraId="2BB8E02D"/>
        </w:tc>
        <w:tc>
          <w:tcPr>
            <w:tcW w:w="1720" w:type="dxa"/>
            <w:vAlign w:val="center"/>
          </w:tcPr>
          <w:p w14:paraId="13C9D793"/>
        </w:tc>
        <w:tc>
          <w:tcPr>
            <w:tcW w:w="1698" w:type="dxa"/>
            <w:vAlign w:val="center"/>
          </w:tcPr>
          <w:p w14:paraId="51221277">
            <w:pPr>
              <w:snapToGrid w:val="0"/>
              <w:jc w:val="right"/>
            </w:pPr>
            <w:r>
              <w:rPr>
                <w:rFonts w:ascii="宋体" w:hAnsi="宋体" w:eastAsia="宋体" w:cs="宋体"/>
                <w:b w:val="0"/>
                <w:i w:val="0"/>
                <w:color w:val="000000"/>
                <w:sz w:val="20"/>
              </w:rPr>
              <w:t>62,109.00</w:t>
            </w:r>
          </w:p>
        </w:tc>
      </w:tr>
      <w:tr w14:paraId="67FCEE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D22C774">
            <w:pPr>
              <w:snapToGrid w:val="0"/>
              <w:jc w:val="left"/>
            </w:pPr>
            <w:r>
              <w:rPr>
                <w:rFonts w:ascii="宋体" w:hAnsi="宋体" w:eastAsia="宋体" w:cs="宋体"/>
                <w:b w:val="0"/>
                <w:i w:val="0"/>
                <w:color w:val="000000"/>
                <w:sz w:val="20"/>
              </w:rPr>
              <w:t>2089999</w:t>
            </w:r>
          </w:p>
        </w:tc>
        <w:tc>
          <w:tcPr>
            <w:tcW w:w="3480" w:type="dxa"/>
            <w:vAlign w:val="center"/>
          </w:tcPr>
          <w:p w14:paraId="3B54DFF7">
            <w:pPr>
              <w:snapToGrid w:val="0"/>
              <w:jc w:val="left"/>
            </w:pPr>
            <w:r>
              <w:rPr>
                <w:rFonts w:ascii="宋体" w:hAnsi="宋体" w:eastAsia="宋体" w:cs="宋体"/>
                <w:b w:val="0"/>
                <w:i w:val="0"/>
                <w:color w:val="000000"/>
                <w:sz w:val="20"/>
              </w:rPr>
              <w:t>其他社会保障和就业支出</w:t>
            </w:r>
          </w:p>
        </w:tc>
        <w:tc>
          <w:tcPr>
            <w:tcW w:w="1720" w:type="dxa"/>
            <w:vAlign w:val="center"/>
          </w:tcPr>
          <w:p w14:paraId="3BFD8018">
            <w:pPr>
              <w:snapToGrid w:val="0"/>
              <w:jc w:val="right"/>
            </w:pPr>
            <w:r>
              <w:rPr>
                <w:rFonts w:ascii="宋体" w:hAnsi="宋体" w:eastAsia="宋体" w:cs="宋体"/>
                <w:b w:val="0"/>
                <w:i w:val="0"/>
                <w:color w:val="000000"/>
                <w:sz w:val="20"/>
              </w:rPr>
              <w:t>62,109.00</w:t>
            </w:r>
          </w:p>
        </w:tc>
        <w:tc>
          <w:tcPr>
            <w:tcW w:w="1720" w:type="dxa"/>
            <w:vAlign w:val="center"/>
          </w:tcPr>
          <w:p w14:paraId="0AFC034C"/>
        </w:tc>
        <w:tc>
          <w:tcPr>
            <w:tcW w:w="1720" w:type="dxa"/>
            <w:vAlign w:val="center"/>
          </w:tcPr>
          <w:p w14:paraId="4028A901"/>
        </w:tc>
        <w:tc>
          <w:tcPr>
            <w:tcW w:w="1720" w:type="dxa"/>
            <w:vAlign w:val="center"/>
          </w:tcPr>
          <w:p w14:paraId="0BFFD17C"/>
        </w:tc>
        <w:tc>
          <w:tcPr>
            <w:tcW w:w="1698" w:type="dxa"/>
            <w:vAlign w:val="center"/>
          </w:tcPr>
          <w:p w14:paraId="644B1019">
            <w:pPr>
              <w:snapToGrid w:val="0"/>
              <w:jc w:val="right"/>
            </w:pPr>
            <w:r>
              <w:rPr>
                <w:rFonts w:ascii="宋体" w:hAnsi="宋体" w:eastAsia="宋体" w:cs="宋体"/>
                <w:b w:val="0"/>
                <w:i w:val="0"/>
                <w:color w:val="000000"/>
                <w:sz w:val="20"/>
              </w:rPr>
              <w:t>62,109.00</w:t>
            </w:r>
          </w:p>
        </w:tc>
      </w:tr>
      <w:tr w14:paraId="5D8C40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8D1FC11">
            <w:pPr>
              <w:snapToGrid w:val="0"/>
              <w:jc w:val="left"/>
            </w:pPr>
            <w:r>
              <w:rPr>
                <w:rFonts w:ascii="宋体" w:hAnsi="宋体" w:eastAsia="宋体" w:cs="宋体"/>
                <w:b w:val="0"/>
                <w:i w:val="0"/>
                <w:color w:val="000000"/>
                <w:sz w:val="20"/>
              </w:rPr>
              <w:t>210</w:t>
            </w:r>
          </w:p>
        </w:tc>
        <w:tc>
          <w:tcPr>
            <w:tcW w:w="3480" w:type="dxa"/>
            <w:vAlign w:val="center"/>
          </w:tcPr>
          <w:p w14:paraId="25AE76CB">
            <w:pPr>
              <w:snapToGrid w:val="0"/>
              <w:jc w:val="left"/>
            </w:pPr>
            <w:r>
              <w:rPr>
                <w:rFonts w:ascii="宋体" w:hAnsi="宋体" w:eastAsia="宋体" w:cs="宋体"/>
                <w:b w:val="0"/>
                <w:i w:val="0"/>
                <w:color w:val="000000"/>
                <w:sz w:val="20"/>
              </w:rPr>
              <w:t>卫生健康支出</w:t>
            </w:r>
          </w:p>
        </w:tc>
        <w:tc>
          <w:tcPr>
            <w:tcW w:w="1720" w:type="dxa"/>
            <w:vAlign w:val="center"/>
          </w:tcPr>
          <w:p w14:paraId="17945D85">
            <w:pPr>
              <w:snapToGrid w:val="0"/>
              <w:jc w:val="right"/>
            </w:pPr>
            <w:r>
              <w:rPr>
                <w:rFonts w:ascii="宋体" w:hAnsi="宋体" w:eastAsia="宋体" w:cs="宋体"/>
                <w:b w:val="0"/>
                <w:i w:val="0"/>
                <w:color w:val="000000"/>
                <w:sz w:val="20"/>
              </w:rPr>
              <w:t>824,000.00</w:t>
            </w:r>
          </w:p>
        </w:tc>
        <w:tc>
          <w:tcPr>
            <w:tcW w:w="1720" w:type="dxa"/>
            <w:vAlign w:val="center"/>
          </w:tcPr>
          <w:p w14:paraId="40261798">
            <w:pPr>
              <w:snapToGrid w:val="0"/>
              <w:jc w:val="right"/>
            </w:pPr>
            <w:r>
              <w:rPr>
                <w:rFonts w:ascii="宋体" w:hAnsi="宋体" w:eastAsia="宋体" w:cs="宋体"/>
                <w:b w:val="0"/>
                <w:i w:val="0"/>
                <w:color w:val="000000"/>
                <w:sz w:val="20"/>
              </w:rPr>
              <w:t>824,000.00</w:t>
            </w:r>
          </w:p>
        </w:tc>
        <w:tc>
          <w:tcPr>
            <w:tcW w:w="1720" w:type="dxa"/>
            <w:vAlign w:val="center"/>
          </w:tcPr>
          <w:p w14:paraId="482E0B90">
            <w:pPr>
              <w:snapToGrid w:val="0"/>
              <w:jc w:val="right"/>
            </w:pPr>
            <w:r>
              <w:rPr>
                <w:rFonts w:ascii="宋体" w:hAnsi="宋体" w:eastAsia="宋体" w:cs="宋体"/>
                <w:b w:val="0"/>
                <w:i w:val="0"/>
                <w:color w:val="000000"/>
                <w:sz w:val="20"/>
              </w:rPr>
              <w:t>824,000.00</w:t>
            </w:r>
          </w:p>
        </w:tc>
        <w:tc>
          <w:tcPr>
            <w:tcW w:w="1720" w:type="dxa"/>
            <w:vAlign w:val="center"/>
          </w:tcPr>
          <w:p w14:paraId="67BAE4CB"/>
        </w:tc>
        <w:tc>
          <w:tcPr>
            <w:tcW w:w="1698" w:type="dxa"/>
            <w:vAlign w:val="center"/>
          </w:tcPr>
          <w:p w14:paraId="1F62F46F"/>
        </w:tc>
      </w:tr>
      <w:tr w14:paraId="26552D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63FA650">
            <w:pPr>
              <w:snapToGrid w:val="0"/>
              <w:jc w:val="left"/>
            </w:pPr>
            <w:r>
              <w:rPr>
                <w:rFonts w:ascii="宋体" w:hAnsi="宋体" w:eastAsia="宋体" w:cs="宋体"/>
                <w:b w:val="0"/>
                <w:i w:val="0"/>
                <w:color w:val="000000"/>
                <w:sz w:val="20"/>
              </w:rPr>
              <w:t>21011</w:t>
            </w:r>
          </w:p>
        </w:tc>
        <w:tc>
          <w:tcPr>
            <w:tcW w:w="3480" w:type="dxa"/>
            <w:vAlign w:val="center"/>
          </w:tcPr>
          <w:p w14:paraId="651BB282">
            <w:pPr>
              <w:snapToGrid w:val="0"/>
              <w:jc w:val="left"/>
            </w:pPr>
            <w:r>
              <w:rPr>
                <w:rFonts w:ascii="宋体" w:hAnsi="宋体" w:eastAsia="宋体" w:cs="宋体"/>
                <w:b w:val="0"/>
                <w:i w:val="0"/>
                <w:color w:val="000000"/>
                <w:sz w:val="20"/>
              </w:rPr>
              <w:t>行政事业单位医疗</w:t>
            </w:r>
          </w:p>
        </w:tc>
        <w:tc>
          <w:tcPr>
            <w:tcW w:w="1720" w:type="dxa"/>
            <w:vAlign w:val="center"/>
          </w:tcPr>
          <w:p w14:paraId="6D75689A">
            <w:pPr>
              <w:snapToGrid w:val="0"/>
              <w:jc w:val="right"/>
            </w:pPr>
            <w:r>
              <w:rPr>
                <w:rFonts w:ascii="宋体" w:hAnsi="宋体" w:eastAsia="宋体" w:cs="宋体"/>
                <w:b w:val="0"/>
                <w:i w:val="0"/>
                <w:color w:val="000000"/>
                <w:sz w:val="20"/>
              </w:rPr>
              <w:t>824,000.00</w:t>
            </w:r>
          </w:p>
        </w:tc>
        <w:tc>
          <w:tcPr>
            <w:tcW w:w="1720" w:type="dxa"/>
            <w:vAlign w:val="center"/>
          </w:tcPr>
          <w:p w14:paraId="3C683E56">
            <w:pPr>
              <w:snapToGrid w:val="0"/>
              <w:jc w:val="right"/>
            </w:pPr>
            <w:r>
              <w:rPr>
                <w:rFonts w:ascii="宋体" w:hAnsi="宋体" w:eastAsia="宋体" w:cs="宋体"/>
                <w:b w:val="0"/>
                <w:i w:val="0"/>
                <w:color w:val="000000"/>
                <w:sz w:val="20"/>
              </w:rPr>
              <w:t>824,000.00</w:t>
            </w:r>
          </w:p>
        </w:tc>
        <w:tc>
          <w:tcPr>
            <w:tcW w:w="1720" w:type="dxa"/>
            <w:vAlign w:val="center"/>
          </w:tcPr>
          <w:p w14:paraId="66470347">
            <w:pPr>
              <w:snapToGrid w:val="0"/>
              <w:jc w:val="right"/>
            </w:pPr>
            <w:r>
              <w:rPr>
                <w:rFonts w:ascii="宋体" w:hAnsi="宋体" w:eastAsia="宋体" w:cs="宋体"/>
                <w:b w:val="0"/>
                <w:i w:val="0"/>
                <w:color w:val="000000"/>
                <w:sz w:val="20"/>
              </w:rPr>
              <w:t>824,000.00</w:t>
            </w:r>
          </w:p>
        </w:tc>
        <w:tc>
          <w:tcPr>
            <w:tcW w:w="1720" w:type="dxa"/>
            <w:vAlign w:val="center"/>
          </w:tcPr>
          <w:p w14:paraId="2AD94886"/>
        </w:tc>
        <w:tc>
          <w:tcPr>
            <w:tcW w:w="1698" w:type="dxa"/>
            <w:vAlign w:val="center"/>
          </w:tcPr>
          <w:p w14:paraId="12137E80"/>
        </w:tc>
      </w:tr>
      <w:tr w14:paraId="77C4D3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9C86DE5">
            <w:pPr>
              <w:snapToGrid w:val="0"/>
              <w:jc w:val="left"/>
            </w:pPr>
            <w:r>
              <w:rPr>
                <w:rFonts w:ascii="宋体" w:hAnsi="宋体" w:eastAsia="宋体" w:cs="宋体"/>
                <w:b w:val="0"/>
                <w:i w:val="0"/>
                <w:color w:val="000000"/>
                <w:sz w:val="20"/>
              </w:rPr>
              <w:t>2101102</w:t>
            </w:r>
          </w:p>
        </w:tc>
        <w:tc>
          <w:tcPr>
            <w:tcW w:w="3480" w:type="dxa"/>
            <w:vAlign w:val="center"/>
          </w:tcPr>
          <w:p w14:paraId="13B42598">
            <w:pPr>
              <w:snapToGrid w:val="0"/>
              <w:jc w:val="left"/>
            </w:pPr>
            <w:r>
              <w:rPr>
                <w:rFonts w:ascii="宋体" w:hAnsi="宋体" w:eastAsia="宋体" w:cs="宋体"/>
                <w:b w:val="0"/>
                <w:i w:val="0"/>
                <w:color w:val="000000"/>
                <w:sz w:val="20"/>
              </w:rPr>
              <w:t>事业单位医疗</w:t>
            </w:r>
          </w:p>
        </w:tc>
        <w:tc>
          <w:tcPr>
            <w:tcW w:w="1720" w:type="dxa"/>
            <w:vAlign w:val="center"/>
          </w:tcPr>
          <w:p w14:paraId="5E65F233">
            <w:pPr>
              <w:snapToGrid w:val="0"/>
              <w:jc w:val="right"/>
            </w:pPr>
            <w:r>
              <w:rPr>
                <w:rFonts w:ascii="宋体" w:hAnsi="宋体" w:eastAsia="宋体" w:cs="宋体"/>
                <w:b w:val="0"/>
                <w:i w:val="0"/>
                <w:color w:val="000000"/>
                <w:sz w:val="20"/>
              </w:rPr>
              <w:t>530,000.00</w:t>
            </w:r>
          </w:p>
        </w:tc>
        <w:tc>
          <w:tcPr>
            <w:tcW w:w="1720" w:type="dxa"/>
            <w:vAlign w:val="center"/>
          </w:tcPr>
          <w:p w14:paraId="518EB805">
            <w:pPr>
              <w:snapToGrid w:val="0"/>
              <w:jc w:val="right"/>
            </w:pPr>
            <w:r>
              <w:rPr>
                <w:rFonts w:ascii="宋体" w:hAnsi="宋体" w:eastAsia="宋体" w:cs="宋体"/>
                <w:b w:val="0"/>
                <w:i w:val="0"/>
                <w:color w:val="000000"/>
                <w:sz w:val="20"/>
              </w:rPr>
              <w:t>530,000.00</w:t>
            </w:r>
          </w:p>
        </w:tc>
        <w:tc>
          <w:tcPr>
            <w:tcW w:w="1720" w:type="dxa"/>
            <w:vAlign w:val="center"/>
          </w:tcPr>
          <w:p w14:paraId="008DCD2E">
            <w:pPr>
              <w:snapToGrid w:val="0"/>
              <w:jc w:val="right"/>
            </w:pPr>
            <w:r>
              <w:rPr>
                <w:rFonts w:ascii="宋体" w:hAnsi="宋体" w:eastAsia="宋体" w:cs="宋体"/>
                <w:b w:val="0"/>
                <w:i w:val="0"/>
                <w:color w:val="000000"/>
                <w:sz w:val="20"/>
              </w:rPr>
              <w:t>530,000.00</w:t>
            </w:r>
          </w:p>
        </w:tc>
        <w:tc>
          <w:tcPr>
            <w:tcW w:w="1720" w:type="dxa"/>
            <w:vAlign w:val="center"/>
          </w:tcPr>
          <w:p w14:paraId="1AA7E01E"/>
        </w:tc>
        <w:tc>
          <w:tcPr>
            <w:tcW w:w="1698" w:type="dxa"/>
            <w:vAlign w:val="center"/>
          </w:tcPr>
          <w:p w14:paraId="3BE448D8"/>
        </w:tc>
      </w:tr>
      <w:tr w14:paraId="4A2B3D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F959933">
            <w:pPr>
              <w:snapToGrid w:val="0"/>
              <w:jc w:val="left"/>
            </w:pPr>
            <w:r>
              <w:rPr>
                <w:rFonts w:ascii="宋体" w:hAnsi="宋体" w:eastAsia="宋体" w:cs="宋体"/>
                <w:b w:val="0"/>
                <w:i w:val="0"/>
                <w:color w:val="000000"/>
                <w:sz w:val="20"/>
              </w:rPr>
              <w:t>2101199</w:t>
            </w:r>
          </w:p>
        </w:tc>
        <w:tc>
          <w:tcPr>
            <w:tcW w:w="3480" w:type="dxa"/>
            <w:vAlign w:val="center"/>
          </w:tcPr>
          <w:p w14:paraId="51D9075E">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049B4A5D">
            <w:pPr>
              <w:snapToGrid w:val="0"/>
              <w:jc w:val="right"/>
            </w:pPr>
            <w:r>
              <w:rPr>
                <w:rFonts w:ascii="宋体" w:hAnsi="宋体" w:eastAsia="宋体" w:cs="宋体"/>
                <w:b w:val="0"/>
                <w:i w:val="0"/>
                <w:color w:val="000000"/>
                <w:sz w:val="20"/>
              </w:rPr>
              <w:t>294,000.00</w:t>
            </w:r>
          </w:p>
        </w:tc>
        <w:tc>
          <w:tcPr>
            <w:tcW w:w="1720" w:type="dxa"/>
            <w:vAlign w:val="center"/>
          </w:tcPr>
          <w:p w14:paraId="29F5E2E7">
            <w:pPr>
              <w:snapToGrid w:val="0"/>
              <w:jc w:val="right"/>
            </w:pPr>
            <w:r>
              <w:rPr>
                <w:rFonts w:ascii="宋体" w:hAnsi="宋体" w:eastAsia="宋体" w:cs="宋体"/>
                <w:b w:val="0"/>
                <w:i w:val="0"/>
                <w:color w:val="000000"/>
                <w:sz w:val="20"/>
              </w:rPr>
              <w:t>294,000.00</w:t>
            </w:r>
          </w:p>
        </w:tc>
        <w:tc>
          <w:tcPr>
            <w:tcW w:w="1720" w:type="dxa"/>
            <w:vAlign w:val="center"/>
          </w:tcPr>
          <w:p w14:paraId="7AB4CCD5">
            <w:pPr>
              <w:snapToGrid w:val="0"/>
              <w:jc w:val="right"/>
            </w:pPr>
            <w:r>
              <w:rPr>
                <w:rFonts w:ascii="宋体" w:hAnsi="宋体" w:eastAsia="宋体" w:cs="宋体"/>
                <w:b w:val="0"/>
                <w:i w:val="0"/>
                <w:color w:val="000000"/>
                <w:sz w:val="20"/>
              </w:rPr>
              <w:t>294,000.00</w:t>
            </w:r>
          </w:p>
        </w:tc>
        <w:tc>
          <w:tcPr>
            <w:tcW w:w="1720" w:type="dxa"/>
            <w:vAlign w:val="center"/>
          </w:tcPr>
          <w:p w14:paraId="79196A0C"/>
        </w:tc>
        <w:tc>
          <w:tcPr>
            <w:tcW w:w="1698" w:type="dxa"/>
            <w:vAlign w:val="center"/>
          </w:tcPr>
          <w:p w14:paraId="7BC37EC7"/>
        </w:tc>
      </w:tr>
      <w:tr w14:paraId="2DACA9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75BC9851">
            <w:pPr>
              <w:snapToGrid w:val="0"/>
              <w:jc w:val="left"/>
            </w:pPr>
            <w:r>
              <w:rPr>
                <w:rFonts w:ascii="宋体" w:hAnsi="宋体" w:eastAsia="宋体" w:cs="宋体"/>
                <w:b w:val="0"/>
                <w:i w:val="0"/>
                <w:color w:val="000000"/>
                <w:sz w:val="20"/>
              </w:rPr>
              <w:t>注：本表反映本年度一般公共预算财政拨款支出情况。</w:t>
            </w:r>
          </w:p>
        </w:tc>
      </w:tr>
    </w:tbl>
    <w:p w14:paraId="7C48C24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7491940">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ECC65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73BD65BC">
            <w:pPr>
              <w:jc w:val="right"/>
            </w:pPr>
          </w:p>
        </w:tc>
      </w:tr>
      <w:tr w14:paraId="169FB2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408DDC0">
            <w:pPr>
              <w:jc w:val="left"/>
            </w:pPr>
            <w:r>
              <w:rPr>
                <w:rFonts w:ascii="宋体" w:hAnsi="宋体" w:eastAsia="宋体" w:cs="宋体"/>
                <w:sz w:val="20"/>
              </w:rPr>
              <w:t>单位：天津市荣军优抚医院</w:t>
            </w:r>
          </w:p>
        </w:tc>
        <w:tc>
          <w:tcPr>
            <w:tcW w:w="2000" w:type="dxa"/>
          </w:tcPr>
          <w:p w14:paraId="2B7F9070">
            <w:pPr>
              <w:jc w:val="center"/>
            </w:pPr>
          </w:p>
        </w:tc>
        <w:tc>
          <w:tcPr>
            <w:tcW w:w="5619" w:type="dxa"/>
          </w:tcPr>
          <w:p w14:paraId="354E350D">
            <w:pPr>
              <w:jc w:val="right"/>
            </w:pPr>
            <w:r>
              <w:rPr>
                <w:rFonts w:ascii="宋体" w:hAnsi="宋体" w:eastAsia="宋体" w:cs="宋体"/>
                <w:sz w:val="20"/>
              </w:rPr>
              <w:t>单位：元</w:t>
            </w:r>
          </w:p>
        </w:tc>
      </w:tr>
    </w:tbl>
    <w:p w14:paraId="20B85DD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26C3A6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6DDB68BA">
            <w:pPr>
              <w:snapToGrid w:val="0"/>
              <w:jc w:val="center"/>
            </w:pPr>
            <w:r>
              <w:rPr>
                <w:rFonts w:ascii="宋体" w:hAnsi="宋体" w:eastAsia="宋体" w:cs="宋体"/>
                <w:b w:val="0"/>
                <w:i w:val="0"/>
                <w:color w:val="000000"/>
                <w:sz w:val="14"/>
              </w:rPr>
              <w:t>人员经费</w:t>
            </w:r>
          </w:p>
        </w:tc>
        <w:tc>
          <w:tcPr>
            <w:tcW w:w="9038" w:type="dxa"/>
            <w:gridSpan w:val="6"/>
            <w:vAlign w:val="center"/>
          </w:tcPr>
          <w:p w14:paraId="33B3B29D">
            <w:pPr>
              <w:snapToGrid w:val="0"/>
              <w:jc w:val="center"/>
            </w:pPr>
            <w:r>
              <w:rPr>
                <w:rFonts w:ascii="宋体" w:hAnsi="宋体" w:eastAsia="宋体" w:cs="宋体"/>
                <w:b w:val="0"/>
                <w:i w:val="0"/>
                <w:color w:val="000000"/>
                <w:sz w:val="14"/>
              </w:rPr>
              <w:t>公用经费</w:t>
            </w:r>
          </w:p>
        </w:tc>
      </w:tr>
      <w:tr w14:paraId="0D1BEE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D91CDF6">
            <w:pPr>
              <w:snapToGrid w:val="0"/>
              <w:jc w:val="center"/>
            </w:pPr>
            <w:r>
              <w:rPr>
                <w:rFonts w:ascii="宋体" w:hAnsi="宋体" w:eastAsia="宋体" w:cs="宋体"/>
                <w:b w:val="0"/>
                <w:i w:val="0"/>
                <w:color w:val="000000"/>
                <w:sz w:val="14"/>
              </w:rPr>
              <w:t>科目编码</w:t>
            </w:r>
          </w:p>
        </w:tc>
        <w:tc>
          <w:tcPr>
            <w:tcW w:w="2340" w:type="dxa"/>
            <w:vAlign w:val="center"/>
          </w:tcPr>
          <w:p w14:paraId="1B8AB79C">
            <w:pPr>
              <w:snapToGrid w:val="0"/>
              <w:jc w:val="center"/>
            </w:pPr>
            <w:r>
              <w:rPr>
                <w:rFonts w:ascii="宋体" w:hAnsi="宋体" w:eastAsia="宋体" w:cs="宋体"/>
                <w:b w:val="0"/>
                <w:i w:val="0"/>
                <w:color w:val="000000"/>
                <w:sz w:val="14"/>
              </w:rPr>
              <w:t>科目名称</w:t>
            </w:r>
          </w:p>
        </w:tc>
        <w:tc>
          <w:tcPr>
            <w:tcW w:w="1220" w:type="dxa"/>
            <w:vAlign w:val="center"/>
          </w:tcPr>
          <w:p w14:paraId="58495C76">
            <w:pPr>
              <w:snapToGrid w:val="0"/>
              <w:jc w:val="center"/>
            </w:pPr>
            <w:r>
              <w:rPr>
                <w:rFonts w:ascii="宋体" w:hAnsi="宋体" w:eastAsia="宋体" w:cs="宋体"/>
                <w:b w:val="0"/>
                <w:i w:val="0"/>
                <w:color w:val="000000"/>
                <w:sz w:val="14"/>
              </w:rPr>
              <w:t>金额</w:t>
            </w:r>
          </w:p>
        </w:tc>
        <w:tc>
          <w:tcPr>
            <w:tcW w:w="640" w:type="dxa"/>
            <w:vAlign w:val="center"/>
          </w:tcPr>
          <w:p w14:paraId="2C92F306">
            <w:pPr>
              <w:snapToGrid w:val="0"/>
              <w:jc w:val="center"/>
            </w:pPr>
            <w:r>
              <w:rPr>
                <w:rFonts w:ascii="宋体" w:hAnsi="宋体" w:eastAsia="宋体" w:cs="宋体"/>
                <w:b w:val="0"/>
                <w:i w:val="0"/>
                <w:color w:val="000000"/>
                <w:sz w:val="14"/>
              </w:rPr>
              <w:t>科目编码</w:t>
            </w:r>
          </w:p>
        </w:tc>
        <w:tc>
          <w:tcPr>
            <w:tcW w:w="2340" w:type="dxa"/>
            <w:vAlign w:val="center"/>
          </w:tcPr>
          <w:p w14:paraId="07C88FDB">
            <w:pPr>
              <w:snapToGrid w:val="0"/>
              <w:jc w:val="center"/>
            </w:pPr>
            <w:r>
              <w:rPr>
                <w:rFonts w:ascii="宋体" w:hAnsi="宋体" w:eastAsia="宋体" w:cs="宋体"/>
                <w:b w:val="0"/>
                <w:i w:val="0"/>
                <w:color w:val="000000"/>
                <w:sz w:val="14"/>
              </w:rPr>
              <w:t>科目名称</w:t>
            </w:r>
          </w:p>
        </w:tc>
        <w:tc>
          <w:tcPr>
            <w:tcW w:w="1220" w:type="dxa"/>
            <w:vAlign w:val="center"/>
          </w:tcPr>
          <w:p w14:paraId="7416BDE9">
            <w:pPr>
              <w:snapToGrid w:val="0"/>
              <w:jc w:val="center"/>
            </w:pPr>
            <w:r>
              <w:rPr>
                <w:rFonts w:ascii="宋体" w:hAnsi="宋体" w:eastAsia="宋体" w:cs="宋体"/>
                <w:b w:val="0"/>
                <w:i w:val="0"/>
                <w:color w:val="000000"/>
                <w:sz w:val="14"/>
              </w:rPr>
              <w:t>金额</w:t>
            </w:r>
          </w:p>
        </w:tc>
        <w:tc>
          <w:tcPr>
            <w:tcW w:w="640" w:type="dxa"/>
            <w:vAlign w:val="center"/>
          </w:tcPr>
          <w:p w14:paraId="1A0FB83D">
            <w:pPr>
              <w:snapToGrid w:val="0"/>
              <w:jc w:val="center"/>
            </w:pPr>
            <w:r>
              <w:rPr>
                <w:rFonts w:ascii="宋体" w:hAnsi="宋体" w:eastAsia="宋体" w:cs="宋体"/>
                <w:b w:val="0"/>
                <w:i w:val="0"/>
                <w:color w:val="000000"/>
                <w:sz w:val="14"/>
              </w:rPr>
              <w:t>科目编码</w:t>
            </w:r>
          </w:p>
        </w:tc>
        <w:tc>
          <w:tcPr>
            <w:tcW w:w="2980" w:type="dxa"/>
            <w:vAlign w:val="center"/>
          </w:tcPr>
          <w:p w14:paraId="71FCA3B6">
            <w:pPr>
              <w:snapToGrid w:val="0"/>
              <w:jc w:val="center"/>
            </w:pPr>
            <w:r>
              <w:rPr>
                <w:rFonts w:ascii="宋体" w:hAnsi="宋体" w:eastAsia="宋体" w:cs="宋体"/>
                <w:b w:val="0"/>
                <w:i w:val="0"/>
                <w:color w:val="000000"/>
                <w:sz w:val="14"/>
              </w:rPr>
              <w:t>科目名称</w:t>
            </w:r>
          </w:p>
        </w:tc>
        <w:tc>
          <w:tcPr>
            <w:tcW w:w="1218" w:type="dxa"/>
            <w:vAlign w:val="center"/>
          </w:tcPr>
          <w:p w14:paraId="52114406">
            <w:pPr>
              <w:snapToGrid w:val="0"/>
              <w:jc w:val="center"/>
            </w:pPr>
            <w:r>
              <w:rPr>
                <w:rFonts w:ascii="宋体" w:hAnsi="宋体" w:eastAsia="宋体" w:cs="宋体"/>
                <w:b w:val="0"/>
                <w:i w:val="0"/>
                <w:color w:val="000000"/>
                <w:sz w:val="14"/>
              </w:rPr>
              <w:t>金额</w:t>
            </w:r>
          </w:p>
        </w:tc>
      </w:tr>
      <w:tr w14:paraId="6E9CFC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CBDFC56">
            <w:pPr>
              <w:snapToGrid w:val="0"/>
              <w:jc w:val="left"/>
            </w:pPr>
            <w:r>
              <w:rPr>
                <w:rFonts w:ascii="宋体" w:hAnsi="宋体" w:eastAsia="宋体" w:cs="宋体"/>
                <w:b/>
                <w:i w:val="0"/>
                <w:color w:val="000000"/>
                <w:sz w:val="14"/>
              </w:rPr>
              <w:t>301</w:t>
            </w:r>
          </w:p>
        </w:tc>
        <w:tc>
          <w:tcPr>
            <w:tcW w:w="2340" w:type="dxa"/>
            <w:vAlign w:val="center"/>
          </w:tcPr>
          <w:p w14:paraId="557A6CA6">
            <w:pPr>
              <w:snapToGrid w:val="0"/>
              <w:jc w:val="left"/>
            </w:pPr>
            <w:r>
              <w:rPr>
                <w:rFonts w:ascii="宋体" w:hAnsi="宋体" w:eastAsia="宋体" w:cs="宋体"/>
                <w:b/>
                <w:i w:val="0"/>
                <w:color w:val="000000"/>
                <w:sz w:val="14"/>
              </w:rPr>
              <w:t>工资福利支出</w:t>
            </w:r>
          </w:p>
        </w:tc>
        <w:tc>
          <w:tcPr>
            <w:tcW w:w="1220" w:type="dxa"/>
            <w:vAlign w:val="center"/>
          </w:tcPr>
          <w:p w14:paraId="7029735D">
            <w:pPr>
              <w:snapToGrid w:val="0"/>
              <w:jc w:val="right"/>
            </w:pPr>
            <w:r>
              <w:rPr>
                <w:rFonts w:ascii="宋体" w:hAnsi="宋体" w:eastAsia="宋体" w:cs="宋体"/>
                <w:b w:val="0"/>
                <w:i w:val="0"/>
                <w:color w:val="000000"/>
                <w:sz w:val="14"/>
              </w:rPr>
              <w:t>20,890,600.00</w:t>
            </w:r>
          </w:p>
        </w:tc>
        <w:tc>
          <w:tcPr>
            <w:tcW w:w="640" w:type="dxa"/>
            <w:vAlign w:val="center"/>
          </w:tcPr>
          <w:p w14:paraId="4E970F3C">
            <w:pPr>
              <w:snapToGrid w:val="0"/>
              <w:jc w:val="left"/>
            </w:pPr>
            <w:r>
              <w:rPr>
                <w:rFonts w:ascii="宋体" w:hAnsi="宋体" w:eastAsia="宋体" w:cs="宋体"/>
                <w:b/>
                <w:i w:val="0"/>
                <w:color w:val="000000"/>
                <w:sz w:val="14"/>
              </w:rPr>
              <w:t>302</w:t>
            </w:r>
          </w:p>
        </w:tc>
        <w:tc>
          <w:tcPr>
            <w:tcW w:w="2340" w:type="dxa"/>
            <w:vAlign w:val="center"/>
          </w:tcPr>
          <w:p w14:paraId="15C2D6C2">
            <w:pPr>
              <w:snapToGrid w:val="0"/>
              <w:jc w:val="left"/>
            </w:pPr>
            <w:r>
              <w:rPr>
                <w:rFonts w:ascii="宋体" w:hAnsi="宋体" w:eastAsia="宋体" w:cs="宋体"/>
                <w:b/>
                <w:i w:val="0"/>
                <w:color w:val="000000"/>
                <w:sz w:val="14"/>
              </w:rPr>
              <w:t>商品和服务支出</w:t>
            </w:r>
          </w:p>
        </w:tc>
        <w:tc>
          <w:tcPr>
            <w:tcW w:w="1220" w:type="dxa"/>
            <w:vAlign w:val="center"/>
          </w:tcPr>
          <w:p w14:paraId="272C76F5">
            <w:pPr>
              <w:snapToGrid w:val="0"/>
              <w:jc w:val="right"/>
            </w:pPr>
            <w:r>
              <w:rPr>
                <w:rFonts w:ascii="宋体" w:hAnsi="宋体" w:eastAsia="宋体" w:cs="宋体"/>
                <w:b w:val="0"/>
                <w:i w:val="0"/>
                <w:color w:val="000000"/>
                <w:sz w:val="14"/>
              </w:rPr>
              <w:t>1,366,000.00</w:t>
            </w:r>
          </w:p>
        </w:tc>
        <w:tc>
          <w:tcPr>
            <w:tcW w:w="640" w:type="dxa"/>
            <w:vAlign w:val="center"/>
          </w:tcPr>
          <w:p w14:paraId="389E103C">
            <w:pPr>
              <w:snapToGrid w:val="0"/>
              <w:jc w:val="left"/>
            </w:pPr>
            <w:r>
              <w:rPr>
                <w:rFonts w:ascii="宋体" w:hAnsi="宋体" w:eastAsia="宋体" w:cs="宋体"/>
                <w:b w:val="0"/>
                <w:i w:val="0"/>
                <w:color w:val="000000"/>
                <w:sz w:val="14"/>
              </w:rPr>
              <w:t>30703</w:t>
            </w:r>
          </w:p>
        </w:tc>
        <w:tc>
          <w:tcPr>
            <w:tcW w:w="2980" w:type="dxa"/>
            <w:vAlign w:val="center"/>
          </w:tcPr>
          <w:p w14:paraId="70E751D5">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66CC54E0"/>
        </w:tc>
      </w:tr>
      <w:tr w14:paraId="5954C1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7F78C33">
            <w:pPr>
              <w:snapToGrid w:val="0"/>
              <w:jc w:val="left"/>
            </w:pPr>
            <w:r>
              <w:rPr>
                <w:rFonts w:ascii="宋体" w:hAnsi="宋体" w:eastAsia="宋体" w:cs="宋体"/>
                <w:b w:val="0"/>
                <w:i w:val="0"/>
                <w:color w:val="000000"/>
                <w:sz w:val="14"/>
              </w:rPr>
              <w:t>30101</w:t>
            </w:r>
          </w:p>
        </w:tc>
        <w:tc>
          <w:tcPr>
            <w:tcW w:w="2340" w:type="dxa"/>
            <w:vAlign w:val="center"/>
          </w:tcPr>
          <w:p w14:paraId="50C909AC">
            <w:pPr>
              <w:snapToGrid w:val="0"/>
              <w:jc w:val="left"/>
            </w:pPr>
            <w:r>
              <w:rPr>
                <w:rFonts w:ascii="宋体" w:hAnsi="宋体" w:eastAsia="宋体" w:cs="宋体"/>
                <w:b w:val="0"/>
                <w:i w:val="0"/>
                <w:color w:val="000000"/>
                <w:sz w:val="14"/>
              </w:rPr>
              <w:t xml:space="preserve">  基本工资</w:t>
            </w:r>
          </w:p>
        </w:tc>
        <w:tc>
          <w:tcPr>
            <w:tcW w:w="1220" w:type="dxa"/>
            <w:vAlign w:val="center"/>
          </w:tcPr>
          <w:p w14:paraId="088FDE9D">
            <w:pPr>
              <w:snapToGrid w:val="0"/>
              <w:jc w:val="right"/>
            </w:pPr>
            <w:r>
              <w:rPr>
                <w:rFonts w:ascii="宋体" w:hAnsi="宋体" w:eastAsia="宋体" w:cs="宋体"/>
                <w:b w:val="0"/>
                <w:i w:val="0"/>
                <w:color w:val="000000"/>
                <w:sz w:val="14"/>
              </w:rPr>
              <w:t>4,573,000.00</w:t>
            </w:r>
          </w:p>
        </w:tc>
        <w:tc>
          <w:tcPr>
            <w:tcW w:w="640" w:type="dxa"/>
            <w:vAlign w:val="center"/>
          </w:tcPr>
          <w:p w14:paraId="4CED52D1">
            <w:pPr>
              <w:snapToGrid w:val="0"/>
              <w:jc w:val="left"/>
            </w:pPr>
            <w:r>
              <w:rPr>
                <w:rFonts w:ascii="宋体" w:hAnsi="宋体" w:eastAsia="宋体" w:cs="宋体"/>
                <w:b w:val="0"/>
                <w:i w:val="0"/>
                <w:color w:val="000000"/>
                <w:sz w:val="14"/>
              </w:rPr>
              <w:t>30201</w:t>
            </w:r>
          </w:p>
        </w:tc>
        <w:tc>
          <w:tcPr>
            <w:tcW w:w="2340" w:type="dxa"/>
            <w:vAlign w:val="center"/>
          </w:tcPr>
          <w:p w14:paraId="6FBE25A1">
            <w:pPr>
              <w:snapToGrid w:val="0"/>
              <w:jc w:val="left"/>
            </w:pPr>
            <w:r>
              <w:rPr>
                <w:rFonts w:ascii="宋体" w:hAnsi="宋体" w:eastAsia="宋体" w:cs="宋体"/>
                <w:b w:val="0"/>
                <w:i w:val="0"/>
                <w:color w:val="000000"/>
                <w:sz w:val="14"/>
              </w:rPr>
              <w:t xml:space="preserve">  办公费</w:t>
            </w:r>
          </w:p>
        </w:tc>
        <w:tc>
          <w:tcPr>
            <w:tcW w:w="1220" w:type="dxa"/>
            <w:vAlign w:val="center"/>
          </w:tcPr>
          <w:p w14:paraId="5F73A667">
            <w:pPr>
              <w:snapToGrid w:val="0"/>
              <w:jc w:val="right"/>
            </w:pPr>
            <w:r>
              <w:rPr>
                <w:rFonts w:ascii="宋体" w:hAnsi="宋体" w:eastAsia="宋体" w:cs="宋体"/>
                <w:b w:val="0"/>
                <w:i w:val="0"/>
                <w:color w:val="000000"/>
                <w:sz w:val="14"/>
              </w:rPr>
              <w:t>27,000.00</w:t>
            </w:r>
          </w:p>
        </w:tc>
        <w:tc>
          <w:tcPr>
            <w:tcW w:w="640" w:type="dxa"/>
            <w:vAlign w:val="center"/>
          </w:tcPr>
          <w:p w14:paraId="6DB16FD0">
            <w:pPr>
              <w:snapToGrid w:val="0"/>
              <w:jc w:val="left"/>
            </w:pPr>
            <w:r>
              <w:rPr>
                <w:rFonts w:ascii="宋体" w:hAnsi="宋体" w:eastAsia="宋体" w:cs="宋体"/>
                <w:b w:val="0"/>
                <w:i w:val="0"/>
                <w:color w:val="000000"/>
                <w:sz w:val="14"/>
              </w:rPr>
              <w:t>30704</w:t>
            </w:r>
          </w:p>
        </w:tc>
        <w:tc>
          <w:tcPr>
            <w:tcW w:w="2980" w:type="dxa"/>
            <w:vAlign w:val="center"/>
          </w:tcPr>
          <w:p w14:paraId="4FE8FBC5">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61518B62"/>
        </w:tc>
      </w:tr>
      <w:tr w14:paraId="6A9D64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F470520">
            <w:pPr>
              <w:snapToGrid w:val="0"/>
              <w:jc w:val="left"/>
            </w:pPr>
            <w:r>
              <w:rPr>
                <w:rFonts w:ascii="宋体" w:hAnsi="宋体" w:eastAsia="宋体" w:cs="宋体"/>
                <w:b w:val="0"/>
                <w:i w:val="0"/>
                <w:color w:val="000000"/>
                <w:sz w:val="14"/>
              </w:rPr>
              <w:t>30102</w:t>
            </w:r>
          </w:p>
        </w:tc>
        <w:tc>
          <w:tcPr>
            <w:tcW w:w="2340" w:type="dxa"/>
            <w:vAlign w:val="center"/>
          </w:tcPr>
          <w:p w14:paraId="15CCC93B">
            <w:pPr>
              <w:snapToGrid w:val="0"/>
              <w:jc w:val="left"/>
            </w:pPr>
            <w:r>
              <w:rPr>
                <w:rFonts w:ascii="宋体" w:hAnsi="宋体" w:eastAsia="宋体" w:cs="宋体"/>
                <w:b w:val="0"/>
                <w:i w:val="0"/>
                <w:color w:val="000000"/>
                <w:sz w:val="14"/>
              </w:rPr>
              <w:t xml:space="preserve">  津贴补贴</w:t>
            </w:r>
          </w:p>
        </w:tc>
        <w:tc>
          <w:tcPr>
            <w:tcW w:w="1220" w:type="dxa"/>
            <w:vAlign w:val="center"/>
          </w:tcPr>
          <w:p w14:paraId="662881F7">
            <w:pPr>
              <w:snapToGrid w:val="0"/>
              <w:jc w:val="right"/>
            </w:pPr>
            <w:r>
              <w:rPr>
                <w:rFonts w:ascii="宋体" w:hAnsi="宋体" w:eastAsia="宋体" w:cs="宋体"/>
                <w:b w:val="0"/>
                <w:i w:val="0"/>
                <w:color w:val="000000"/>
                <w:sz w:val="14"/>
              </w:rPr>
              <w:t>2,268,000.00</w:t>
            </w:r>
          </w:p>
        </w:tc>
        <w:tc>
          <w:tcPr>
            <w:tcW w:w="640" w:type="dxa"/>
            <w:vAlign w:val="center"/>
          </w:tcPr>
          <w:p w14:paraId="3C9A38E3">
            <w:pPr>
              <w:snapToGrid w:val="0"/>
              <w:jc w:val="left"/>
            </w:pPr>
            <w:r>
              <w:rPr>
                <w:rFonts w:ascii="宋体" w:hAnsi="宋体" w:eastAsia="宋体" w:cs="宋体"/>
                <w:b w:val="0"/>
                <w:i w:val="0"/>
                <w:color w:val="000000"/>
                <w:sz w:val="14"/>
              </w:rPr>
              <w:t>30202</w:t>
            </w:r>
          </w:p>
        </w:tc>
        <w:tc>
          <w:tcPr>
            <w:tcW w:w="2340" w:type="dxa"/>
            <w:vAlign w:val="center"/>
          </w:tcPr>
          <w:p w14:paraId="63038A24">
            <w:pPr>
              <w:snapToGrid w:val="0"/>
              <w:jc w:val="left"/>
            </w:pPr>
            <w:r>
              <w:rPr>
                <w:rFonts w:ascii="宋体" w:hAnsi="宋体" w:eastAsia="宋体" w:cs="宋体"/>
                <w:b w:val="0"/>
                <w:i w:val="0"/>
                <w:color w:val="000000"/>
                <w:sz w:val="14"/>
              </w:rPr>
              <w:t xml:space="preserve">  印刷费</w:t>
            </w:r>
          </w:p>
        </w:tc>
        <w:tc>
          <w:tcPr>
            <w:tcW w:w="1220" w:type="dxa"/>
            <w:vAlign w:val="center"/>
          </w:tcPr>
          <w:p w14:paraId="2B41519E"/>
        </w:tc>
        <w:tc>
          <w:tcPr>
            <w:tcW w:w="640" w:type="dxa"/>
            <w:vAlign w:val="center"/>
          </w:tcPr>
          <w:p w14:paraId="4008F0B6">
            <w:pPr>
              <w:snapToGrid w:val="0"/>
              <w:jc w:val="left"/>
            </w:pPr>
            <w:r>
              <w:rPr>
                <w:rFonts w:ascii="宋体" w:hAnsi="宋体" w:eastAsia="宋体" w:cs="宋体"/>
                <w:b/>
                <w:i w:val="0"/>
                <w:color w:val="000000"/>
                <w:sz w:val="14"/>
              </w:rPr>
              <w:t>310</w:t>
            </w:r>
          </w:p>
        </w:tc>
        <w:tc>
          <w:tcPr>
            <w:tcW w:w="2980" w:type="dxa"/>
            <w:vAlign w:val="center"/>
          </w:tcPr>
          <w:p w14:paraId="4B53BB97">
            <w:pPr>
              <w:snapToGrid w:val="0"/>
              <w:jc w:val="left"/>
            </w:pPr>
            <w:r>
              <w:rPr>
                <w:rFonts w:ascii="宋体" w:hAnsi="宋体" w:eastAsia="宋体" w:cs="宋体"/>
                <w:b/>
                <w:i w:val="0"/>
                <w:color w:val="000000"/>
                <w:sz w:val="14"/>
              </w:rPr>
              <w:t>资本性支出</w:t>
            </w:r>
          </w:p>
        </w:tc>
        <w:tc>
          <w:tcPr>
            <w:tcW w:w="1218" w:type="dxa"/>
            <w:vAlign w:val="center"/>
          </w:tcPr>
          <w:p w14:paraId="46AC8F27"/>
        </w:tc>
      </w:tr>
      <w:tr w14:paraId="7F93EF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2AB668A">
            <w:pPr>
              <w:snapToGrid w:val="0"/>
              <w:jc w:val="left"/>
            </w:pPr>
            <w:r>
              <w:rPr>
                <w:rFonts w:ascii="宋体" w:hAnsi="宋体" w:eastAsia="宋体" w:cs="宋体"/>
                <w:b w:val="0"/>
                <w:i w:val="0"/>
                <w:color w:val="000000"/>
                <w:sz w:val="14"/>
              </w:rPr>
              <w:t>30103</w:t>
            </w:r>
          </w:p>
        </w:tc>
        <w:tc>
          <w:tcPr>
            <w:tcW w:w="2340" w:type="dxa"/>
            <w:vAlign w:val="center"/>
          </w:tcPr>
          <w:p w14:paraId="38357767">
            <w:pPr>
              <w:snapToGrid w:val="0"/>
              <w:jc w:val="left"/>
            </w:pPr>
            <w:r>
              <w:rPr>
                <w:rFonts w:ascii="宋体" w:hAnsi="宋体" w:eastAsia="宋体" w:cs="宋体"/>
                <w:b w:val="0"/>
                <w:i w:val="0"/>
                <w:color w:val="000000"/>
                <w:sz w:val="14"/>
              </w:rPr>
              <w:t xml:space="preserve">  奖金</w:t>
            </w:r>
          </w:p>
        </w:tc>
        <w:tc>
          <w:tcPr>
            <w:tcW w:w="1220" w:type="dxa"/>
            <w:vAlign w:val="center"/>
          </w:tcPr>
          <w:p w14:paraId="388C8DAD">
            <w:pPr>
              <w:snapToGrid w:val="0"/>
              <w:jc w:val="right"/>
            </w:pPr>
            <w:r>
              <w:rPr>
                <w:rFonts w:ascii="宋体" w:hAnsi="宋体" w:eastAsia="宋体" w:cs="宋体"/>
                <w:b w:val="0"/>
                <w:i w:val="0"/>
                <w:color w:val="000000"/>
                <w:sz w:val="14"/>
              </w:rPr>
              <w:t>152,000.00</w:t>
            </w:r>
          </w:p>
        </w:tc>
        <w:tc>
          <w:tcPr>
            <w:tcW w:w="640" w:type="dxa"/>
            <w:vAlign w:val="center"/>
          </w:tcPr>
          <w:p w14:paraId="0DA998F2">
            <w:pPr>
              <w:snapToGrid w:val="0"/>
              <w:jc w:val="left"/>
            </w:pPr>
            <w:r>
              <w:rPr>
                <w:rFonts w:ascii="宋体" w:hAnsi="宋体" w:eastAsia="宋体" w:cs="宋体"/>
                <w:b w:val="0"/>
                <w:i w:val="0"/>
                <w:color w:val="000000"/>
                <w:sz w:val="14"/>
              </w:rPr>
              <w:t>30203</w:t>
            </w:r>
          </w:p>
        </w:tc>
        <w:tc>
          <w:tcPr>
            <w:tcW w:w="2340" w:type="dxa"/>
            <w:vAlign w:val="center"/>
          </w:tcPr>
          <w:p w14:paraId="494595E9">
            <w:pPr>
              <w:snapToGrid w:val="0"/>
              <w:jc w:val="left"/>
            </w:pPr>
            <w:r>
              <w:rPr>
                <w:rFonts w:ascii="宋体" w:hAnsi="宋体" w:eastAsia="宋体" w:cs="宋体"/>
                <w:b w:val="0"/>
                <w:i w:val="0"/>
                <w:color w:val="000000"/>
                <w:sz w:val="14"/>
              </w:rPr>
              <w:t xml:space="preserve">  咨询费</w:t>
            </w:r>
          </w:p>
        </w:tc>
        <w:tc>
          <w:tcPr>
            <w:tcW w:w="1220" w:type="dxa"/>
            <w:vAlign w:val="center"/>
          </w:tcPr>
          <w:p w14:paraId="32B00F8E">
            <w:pPr>
              <w:snapToGrid w:val="0"/>
              <w:jc w:val="right"/>
            </w:pPr>
            <w:r>
              <w:rPr>
                <w:rFonts w:ascii="宋体" w:hAnsi="宋体" w:eastAsia="宋体" w:cs="宋体"/>
                <w:b w:val="0"/>
                <w:i w:val="0"/>
                <w:color w:val="000000"/>
                <w:sz w:val="14"/>
              </w:rPr>
              <w:t>5,000.00</w:t>
            </w:r>
          </w:p>
        </w:tc>
        <w:tc>
          <w:tcPr>
            <w:tcW w:w="640" w:type="dxa"/>
            <w:vAlign w:val="center"/>
          </w:tcPr>
          <w:p w14:paraId="22A51D1C">
            <w:pPr>
              <w:snapToGrid w:val="0"/>
              <w:jc w:val="left"/>
            </w:pPr>
            <w:r>
              <w:rPr>
                <w:rFonts w:ascii="宋体" w:hAnsi="宋体" w:eastAsia="宋体" w:cs="宋体"/>
                <w:b w:val="0"/>
                <w:i w:val="0"/>
                <w:color w:val="000000"/>
                <w:sz w:val="14"/>
              </w:rPr>
              <w:t>31001</w:t>
            </w:r>
          </w:p>
        </w:tc>
        <w:tc>
          <w:tcPr>
            <w:tcW w:w="2980" w:type="dxa"/>
            <w:vAlign w:val="center"/>
          </w:tcPr>
          <w:p w14:paraId="7138701C">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5BAC4E37"/>
        </w:tc>
      </w:tr>
      <w:tr w14:paraId="64DDBD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A31FA4C">
            <w:pPr>
              <w:snapToGrid w:val="0"/>
              <w:jc w:val="left"/>
            </w:pPr>
            <w:r>
              <w:rPr>
                <w:rFonts w:ascii="宋体" w:hAnsi="宋体" w:eastAsia="宋体" w:cs="宋体"/>
                <w:b w:val="0"/>
                <w:i w:val="0"/>
                <w:color w:val="000000"/>
                <w:sz w:val="14"/>
              </w:rPr>
              <w:t>30106</w:t>
            </w:r>
          </w:p>
        </w:tc>
        <w:tc>
          <w:tcPr>
            <w:tcW w:w="2340" w:type="dxa"/>
            <w:vAlign w:val="center"/>
          </w:tcPr>
          <w:p w14:paraId="38A682DB">
            <w:pPr>
              <w:snapToGrid w:val="0"/>
              <w:jc w:val="left"/>
            </w:pPr>
            <w:r>
              <w:rPr>
                <w:rFonts w:ascii="宋体" w:hAnsi="宋体" w:eastAsia="宋体" w:cs="宋体"/>
                <w:b w:val="0"/>
                <w:i w:val="0"/>
                <w:color w:val="000000"/>
                <w:sz w:val="14"/>
              </w:rPr>
              <w:t xml:space="preserve">  伙食补助费</w:t>
            </w:r>
          </w:p>
        </w:tc>
        <w:tc>
          <w:tcPr>
            <w:tcW w:w="1220" w:type="dxa"/>
            <w:vAlign w:val="center"/>
          </w:tcPr>
          <w:p w14:paraId="6655FCC9"/>
        </w:tc>
        <w:tc>
          <w:tcPr>
            <w:tcW w:w="640" w:type="dxa"/>
            <w:vAlign w:val="center"/>
          </w:tcPr>
          <w:p w14:paraId="2A464A2F">
            <w:pPr>
              <w:snapToGrid w:val="0"/>
              <w:jc w:val="left"/>
            </w:pPr>
            <w:r>
              <w:rPr>
                <w:rFonts w:ascii="宋体" w:hAnsi="宋体" w:eastAsia="宋体" w:cs="宋体"/>
                <w:b w:val="0"/>
                <w:i w:val="0"/>
                <w:color w:val="000000"/>
                <w:sz w:val="14"/>
              </w:rPr>
              <w:t>30204</w:t>
            </w:r>
          </w:p>
        </w:tc>
        <w:tc>
          <w:tcPr>
            <w:tcW w:w="2340" w:type="dxa"/>
            <w:vAlign w:val="center"/>
          </w:tcPr>
          <w:p w14:paraId="2D0E370A">
            <w:pPr>
              <w:snapToGrid w:val="0"/>
              <w:jc w:val="left"/>
            </w:pPr>
            <w:r>
              <w:rPr>
                <w:rFonts w:ascii="宋体" w:hAnsi="宋体" w:eastAsia="宋体" w:cs="宋体"/>
                <w:b w:val="0"/>
                <w:i w:val="0"/>
                <w:color w:val="000000"/>
                <w:sz w:val="14"/>
              </w:rPr>
              <w:t xml:space="preserve">  手续费</w:t>
            </w:r>
          </w:p>
        </w:tc>
        <w:tc>
          <w:tcPr>
            <w:tcW w:w="1220" w:type="dxa"/>
            <w:vAlign w:val="center"/>
          </w:tcPr>
          <w:p w14:paraId="1CC1FC8F"/>
        </w:tc>
        <w:tc>
          <w:tcPr>
            <w:tcW w:w="640" w:type="dxa"/>
            <w:vAlign w:val="center"/>
          </w:tcPr>
          <w:p w14:paraId="017B53AD">
            <w:pPr>
              <w:snapToGrid w:val="0"/>
              <w:jc w:val="left"/>
            </w:pPr>
            <w:r>
              <w:rPr>
                <w:rFonts w:ascii="宋体" w:hAnsi="宋体" w:eastAsia="宋体" w:cs="宋体"/>
                <w:b w:val="0"/>
                <w:i w:val="0"/>
                <w:color w:val="000000"/>
                <w:sz w:val="14"/>
              </w:rPr>
              <w:t>31002</w:t>
            </w:r>
          </w:p>
        </w:tc>
        <w:tc>
          <w:tcPr>
            <w:tcW w:w="2980" w:type="dxa"/>
            <w:vAlign w:val="center"/>
          </w:tcPr>
          <w:p w14:paraId="24D9FDBE">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4A10E1D0"/>
        </w:tc>
      </w:tr>
      <w:tr w14:paraId="62B03C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BFB38E3">
            <w:pPr>
              <w:snapToGrid w:val="0"/>
              <w:jc w:val="left"/>
            </w:pPr>
            <w:r>
              <w:rPr>
                <w:rFonts w:ascii="宋体" w:hAnsi="宋体" w:eastAsia="宋体" w:cs="宋体"/>
                <w:b w:val="0"/>
                <w:i w:val="0"/>
                <w:color w:val="000000"/>
                <w:sz w:val="14"/>
              </w:rPr>
              <w:t>30107</w:t>
            </w:r>
          </w:p>
        </w:tc>
        <w:tc>
          <w:tcPr>
            <w:tcW w:w="2340" w:type="dxa"/>
            <w:vAlign w:val="center"/>
          </w:tcPr>
          <w:p w14:paraId="11074B07">
            <w:pPr>
              <w:snapToGrid w:val="0"/>
              <w:jc w:val="left"/>
            </w:pPr>
            <w:r>
              <w:rPr>
                <w:rFonts w:ascii="宋体" w:hAnsi="宋体" w:eastAsia="宋体" w:cs="宋体"/>
                <w:b w:val="0"/>
                <w:i w:val="0"/>
                <w:color w:val="000000"/>
                <w:sz w:val="14"/>
              </w:rPr>
              <w:t xml:space="preserve">  绩效工资</w:t>
            </w:r>
          </w:p>
        </w:tc>
        <w:tc>
          <w:tcPr>
            <w:tcW w:w="1220" w:type="dxa"/>
            <w:vAlign w:val="center"/>
          </w:tcPr>
          <w:p w14:paraId="554BBE1A">
            <w:pPr>
              <w:snapToGrid w:val="0"/>
              <w:jc w:val="right"/>
            </w:pPr>
            <w:r>
              <w:rPr>
                <w:rFonts w:ascii="宋体" w:hAnsi="宋体" w:eastAsia="宋体" w:cs="宋体"/>
                <w:b w:val="0"/>
                <w:i w:val="0"/>
                <w:color w:val="000000"/>
                <w:sz w:val="14"/>
              </w:rPr>
              <w:t>5,141,000.00</w:t>
            </w:r>
          </w:p>
        </w:tc>
        <w:tc>
          <w:tcPr>
            <w:tcW w:w="640" w:type="dxa"/>
            <w:vAlign w:val="center"/>
          </w:tcPr>
          <w:p w14:paraId="325218A7">
            <w:pPr>
              <w:snapToGrid w:val="0"/>
              <w:jc w:val="left"/>
            </w:pPr>
            <w:r>
              <w:rPr>
                <w:rFonts w:ascii="宋体" w:hAnsi="宋体" w:eastAsia="宋体" w:cs="宋体"/>
                <w:b w:val="0"/>
                <w:i w:val="0"/>
                <w:color w:val="000000"/>
                <w:sz w:val="14"/>
              </w:rPr>
              <w:t>30205</w:t>
            </w:r>
          </w:p>
        </w:tc>
        <w:tc>
          <w:tcPr>
            <w:tcW w:w="2340" w:type="dxa"/>
            <w:vAlign w:val="center"/>
          </w:tcPr>
          <w:p w14:paraId="77666098">
            <w:pPr>
              <w:snapToGrid w:val="0"/>
              <w:jc w:val="left"/>
            </w:pPr>
            <w:r>
              <w:rPr>
                <w:rFonts w:ascii="宋体" w:hAnsi="宋体" w:eastAsia="宋体" w:cs="宋体"/>
                <w:b w:val="0"/>
                <w:i w:val="0"/>
                <w:color w:val="000000"/>
                <w:sz w:val="14"/>
              </w:rPr>
              <w:t xml:space="preserve">  水费</w:t>
            </w:r>
          </w:p>
        </w:tc>
        <w:tc>
          <w:tcPr>
            <w:tcW w:w="1220" w:type="dxa"/>
            <w:vAlign w:val="center"/>
          </w:tcPr>
          <w:p w14:paraId="7F58D903">
            <w:pPr>
              <w:snapToGrid w:val="0"/>
              <w:jc w:val="right"/>
            </w:pPr>
            <w:r>
              <w:rPr>
                <w:rFonts w:ascii="宋体" w:hAnsi="宋体" w:eastAsia="宋体" w:cs="宋体"/>
                <w:b w:val="0"/>
                <w:i w:val="0"/>
                <w:color w:val="000000"/>
                <w:sz w:val="14"/>
              </w:rPr>
              <w:t>100,000.00</w:t>
            </w:r>
          </w:p>
        </w:tc>
        <w:tc>
          <w:tcPr>
            <w:tcW w:w="640" w:type="dxa"/>
            <w:vAlign w:val="center"/>
          </w:tcPr>
          <w:p w14:paraId="573B6678">
            <w:pPr>
              <w:snapToGrid w:val="0"/>
              <w:jc w:val="left"/>
            </w:pPr>
            <w:r>
              <w:rPr>
                <w:rFonts w:ascii="宋体" w:hAnsi="宋体" w:eastAsia="宋体" w:cs="宋体"/>
                <w:b w:val="0"/>
                <w:i w:val="0"/>
                <w:color w:val="000000"/>
                <w:sz w:val="14"/>
              </w:rPr>
              <w:t>31003</w:t>
            </w:r>
          </w:p>
        </w:tc>
        <w:tc>
          <w:tcPr>
            <w:tcW w:w="2980" w:type="dxa"/>
            <w:vAlign w:val="center"/>
          </w:tcPr>
          <w:p w14:paraId="0CC7E27C">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33456365"/>
        </w:tc>
      </w:tr>
      <w:tr w14:paraId="2D4288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67FFA38">
            <w:pPr>
              <w:snapToGrid w:val="0"/>
              <w:jc w:val="left"/>
            </w:pPr>
            <w:r>
              <w:rPr>
                <w:rFonts w:ascii="宋体" w:hAnsi="宋体" w:eastAsia="宋体" w:cs="宋体"/>
                <w:b w:val="0"/>
                <w:i w:val="0"/>
                <w:color w:val="000000"/>
                <w:sz w:val="14"/>
              </w:rPr>
              <w:t>30108</w:t>
            </w:r>
          </w:p>
        </w:tc>
        <w:tc>
          <w:tcPr>
            <w:tcW w:w="2340" w:type="dxa"/>
            <w:vAlign w:val="center"/>
          </w:tcPr>
          <w:p w14:paraId="782B501C">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77BCABA0">
            <w:pPr>
              <w:snapToGrid w:val="0"/>
              <w:jc w:val="right"/>
            </w:pPr>
            <w:r>
              <w:rPr>
                <w:rFonts w:ascii="宋体" w:hAnsi="宋体" w:eastAsia="宋体" w:cs="宋体"/>
                <w:b w:val="0"/>
                <w:i w:val="0"/>
                <w:color w:val="000000"/>
                <w:sz w:val="14"/>
              </w:rPr>
              <w:t>1,694,000.00</w:t>
            </w:r>
          </w:p>
        </w:tc>
        <w:tc>
          <w:tcPr>
            <w:tcW w:w="640" w:type="dxa"/>
            <w:vAlign w:val="center"/>
          </w:tcPr>
          <w:p w14:paraId="0021B5D0">
            <w:pPr>
              <w:snapToGrid w:val="0"/>
              <w:jc w:val="left"/>
            </w:pPr>
            <w:r>
              <w:rPr>
                <w:rFonts w:ascii="宋体" w:hAnsi="宋体" w:eastAsia="宋体" w:cs="宋体"/>
                <w:b w:val="0"/>
                <w:i w:val="0"/>
                <w:color w:val="000000"/>
                <w:sz w:val="14"/>
              </w:rPr>
              <w:t>30206</w:t>
            </w:r>
          </w:p>
        </w:tc>
        <w:tc>
          <w:tcPr>
            <w:tcW w:w="2340" w:type="dxa"/>
            <w:vAlign w:val="center"/>
          </w:tcPr>
          <w:p w14:paraId="39B3F182">
            <w:pPr>
              <w:snapToGrid w:val="0"/>
              <w:jc w:val="left"/>
            </w:pPr>
            <w:r>
              <w:rPr>
                <w:rFonts w:ascii="宋体" w:hAnsi="宋体" w:eastAsia="宋体" w:cs="宋体"/>
                <w:b w:val="0"/>
                <w:i w:val="0"/>
                <w:color w:val="000000"/>
                <w:sz w:val="14"/>
              </w:rPr>
              <w:t xml:space="preserve">  电费</w:t>
            </w:r>
          </w:p>
        </w:tc>
        <w:tc>
          <w:tcPr>
            <w:tcW w:w="1220" w:type="dxa"/>
            <w:vAlign w:val="center"/>
          </w:tcPr>
          <w:p w14:paraId="5737E43A">
            <w:pPr>
              <w:snapToGrid w:val="0"/>
              <w:jc w:val="right"/>
            </w:pPr>
            <w:r>
              <w:rPr>
                <w:rFonts w:ascii="宋体" w:hAnsi="宋体" w:eastAsia="宋体" w:cs="宋体"/>
                <w:b w:val="0"/>
                <w:i w:val="0"/>
                <w:color w:val="000000"/>
                <w:sz w:val="14"/>
              </w:rPr>
              <w:t>380,000.00</w:t>
            </w:r>
          </w:p>
        </w:tc>
        <w:tc>
          <w:tcPr>
            <w:tcW w:w="640" w:type="dxa"/>
            <w:vAlign w:val="center"/>
          </w:tcPr>
          <w:p w14:paraId="50316CC3">
            <w:pPr>
              <w:snapToGrid w:val="0"/>
              <w:jc w:val="left"/>
            </w:pPr>
            <w:r>
              <w:rPr>
                <w:rFonts w:ascii="宋体" w:hAnsi="宋体" w:eastAsia="宋体" w:cs="宋体"/>
                <w:b w:val="0"/>
                <w:i w:val="0"/>
                <w:color w:val="000000"/>
                <w:sz w:val="14"/>
              </w:rPr>
              <w:t>31005</w:t>
            </w:r>
          </w:p>
        </w:tc>
        <w:tc>
          <w:tcPr>
            <w:tcW w:w="2980" w:type="dxa"/>
            <w:vAlign w:val="center"/>
          </w:tcPr>
          <w:p w14:paraId="3C53288A">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525E3C7B"/>
        </w:tc>
      </w:tr>
      <w:tr w14:paraId="2856A6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5B09569">
            <w:pPr>
              <w:snapToGrid w:val="0"/>
              <w:jc w:val="left"/>
            </w:pPr>
            <w:r>
              <w:rPr>
                <w:rFonts w:ascii="宋体" w:hAnsi="宋体" w:eastAsia="宋体" w:cs="宋体"/>
                <w:b w:val="0"/>
                <w:i w:val="0"/>
                <w:color w:val="000000"/>
                <w:sz w:val="14"/>
              </w:rPr>
              <w:t>30109</w:t>
            </w:r>
          </w:p>
        </w:tc>
        <w:tc>
          <w:tcPr>
            <w:tcW w:w="2340" w:type="dxa"/>
            <w:vAlign w:val="center"/>
          </w:tcPr>
          <w:p w14:paraId="5CF5062A">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1386EDE3">
            <w:pPr>
              <w:snapToGrid w:val="0"/>
              <w:jc w:val="right"/>
            </w:pPr>
            <w:r>
              <w:rPr>
                <w:rFonts w:ascii="宋体" w:hAnsi="宋体" w:eastAsia="宋体" w:cs="宋体"/>
                <w:b w:val="0"/>
                <w:i w:val="0"/>
                <w:color w:val="000000"/>
                <w:sz w:val="14"/>
              </w:rPr>
              <w:t>903,600.00</w:t>
            </w:r>
          </w:p>
        </w:tc>
        <w:tc>
          <w:tcPr>
            <w:tcW w:w="640" w:type="dxa"/>
            <w:vAlign w:val="center"/>
          </w:tcPr>
          <w:p w14:paraId="5966218E">
            <w:pPr>
              <w:snapToGrid w:val="0"/>
              <w:jc w:val="left"/>
            </w:pPr>
            <w:r>
              <w:rPr>
                <w:rFonts w:ascii="宋体" w:hAnsi="宋体" w:eastAsia="宋体" w:cs="宋体"/>
                <w:b w:val="0"/>
                <w:i w:val="0"/>
                <w:color w:val="000000"/>
                <w:sz w:val="14"/>
              </w:rPr>
              <w:t>30207</w:t>
            </w:r>
          </w:p>
        </w:tc>
        <w:tc>
          <w:tcPr>
            <w:tcW w:w="2340" w:type="dxa"/>
            <w:vAlign w:val="center"/>
          </w:tcPr>
          <w:p w14:paraId="7042ED0B">
            <w:pPr>
              <w:snapToGrid w:val="0"/>
              <w:jc w:val="left"/>
            </w:pPr>
            <w:r>
              <w:rPr>
                <w:rFonts w:ascii="宋体" w:hAnsi="宋体" w:eastAsia="宋体" w:cs="宋体"/>
                <w:b w:val="0"/>
                <w:i w:val="0"/>
                <w:color w:val="000000"/>
                <w:sz w:val="14"/>
              </w:rPr>
              <w:t xml:space="preserve">  邮电费</w:t>
            </w:r>
          </w:p>
        </w:tc>
        <w:tc>
          <w:tcPr>
            <w:tcW w:w="1220" w:type="dxa"/>
            <w:vAlign w:val="center"/>
          </w:tcPr>
          <w:p w14:paraId="731D25B3">
            <w:pPr>
              <w:snapToGrid w:val="0"/>
              <w:jc w:val="right"/>
            </w:pPr>
            <w:r>
              <w:rPr>
                <w:rFonts w:ascii="宋体" w:hAnsi="宋体" w:eastAsia="宋体" w:cs="宋体"/>
                <w:b w:val="0"/>
                <w:i w:val="0"/>
                <w:color w:val="000000"/>
                <w:sz w:val="14"/>
              </w:rPr>
              <w:t>60,000.00</w:t>
            </w:r>
          </w:p>
        </w:tc>
        <w:tc>
          <w:tcPr>
            <w:tcW w:w="640" w:type="dxa"/>
            <w:vAlign w:val="center"/>
          </w:tcPr>
          <w:p w14:paraId="1674F65A">
            <w:pPr>
              <w:snapToGrid w:val="0"/>
              <w:jc w:val="left"/>
            </w:pPr>
            <w:r>
              <w:rPr>
                <w:rFonts w:ascii="宋体" w:hAnsi="宋体" w:eastAsia="宋体" w:cs="宋体"/>
                <w:b w:val="0"/>
                <w:i w:val="0"/>
                <w:color w:val="000000"/>
                <w:sz w:val="14"/>
              </w:rPr>
              <w:t>31006</w:t>
            </w:r>
          </w:p>
        </w:tc>
        <w:tc>
          <w:tcPr>
            <w:tcW w:w="2980" w:type="dxa"/>
            <w:vAlign w:val="center"/>
          </w:tcPr>
          <w:p w14:paraId="46F00D42">
            <w:pPr>
              <w:snapToGrid w:val="0"/>
              <w:jc w:val="left"/>
            </w:pPr>
            <w:r>
              <w:rPr>
                <w:rFonts w:ascii="宋体" w:hAnsi="宋体" w:eastAsia="宋体" w:cs="宋体"/>
                <w:b w:val="0"/>
                <w:i w:val="0"/>
                <w:color w:val="000000"/>
                <w:sz w:val="14"/>
              </w:rPr>
              <w:t xml:space="preserve">  大型修缮</w:t>
            </w:r>
          </w:p>
        </w:tc>
        <w:tc>
          <w:tcPr>
            <w:tcW w:w="1218" w:type="dxa"/>
            <w:vAlign w:val="center"/>
          </w:tcPr>
          <w:p w14:paraId="19D9B4A5"/>
        </w:tc>
      </w:tr>
      <w:tr w14:paraId="1BE865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C921DFA">
            <w:pPr>
              <w:snapToGrid w:val="0"/>
              <w:jc w:val="left"/>
            </w:pPr>
            <w:r>
              <w:rPr>
                <w:rFonts w:ascii="宋体" w:hAnsi="宋体" w:eastAsia="宋体" w:cs="宋体"/>
                <w:b w:val="0"/>
                <w:i w:val="0"/>
                <w:color w:val="000000"/>
                <w:sz w:val="14"/>
              </w:rPr>
              <w:t>30110</w:t>
            </w:r>
          </w:p>
        </w:tc>
        <w:tc>
          <w:tcPr>
            <w:tcW w:w="2340" w:type="dxa"/>
            <w:vAlign w:val="center"/>
          </w:tcPr>
          <w:p w14:paraId="3C66ED3F">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1CB7252D">
            <w:pPr>
              <w:snapToGrid w:val="0"/>
              <w:jc w:val="right"/>
            </w:pPr>
            <w:r>
              <w:rPr>
                <w:rFonts w:ascii="宋体" w:hAnsi="宋体" w:eastAsia="宋体" w:cs="宋体"/>
                <w:b w:val="0"/>
                <w:i w:val="0"/>
                <w:color w:val="000000"/>
                <w:sz w:val="14"/>
              </w:rPr>
              <w:t>531,187.24</w:t>
            </w:r>
          </w:p>
        </w:tc>
        <w:tc>
          <w:tcPr>
            <w:tcW w:w="640" w:type="dxa"/>
            <w:vAlign w:val="center"/>
          </w:tcPr>
          <w:p w14:paraId="0CFE720B">
            <w:pPr>
              <w:snapToGrid w:val="0"/>
              <w:jc w:val="left"/>
            </w:pPr>
            <w:r>
              <w:rPr>
                <w:rFonts w:ascii="宋体" w:hAnsi="宋体" w:eastAsia="宋体" w:cs="宋体"/>
                <w:b w:val="0"/>
                <w:i w:val="0"/>
                <w:color w:val="000000"/>
                <w:sz w:val="14"/>
              </w:rPr>
              <w:t>30208</w:t>
            </w:r>
          </w:p>
        </w:tc>
        <w:tc>
          <w:tcPr>
            <w:tcW w:w="2340" w:type="dxa"/>
            <w:vAlign w:val="center"/>
          </w:tcPr>
          <w:p w14:paraId="1788E57D">
            <w:pPr>
              <w:snapToGrid w:val="0"/>
              <w:jc w:val="left"/>
            </w:pPr>
            <w:r>
              <w:rPr>
                <w:rFonts w:ascii="宋体" w:hAnsi="宋体" w:eastAsia="宋体" w:cs="宋体"/>
                <w:b w:val="0"/>
                <w:i w:val="0"/>
                <w:color w:val="000000"/>
                <w:sz w:val="14"/>
              </w:rPr>
              <w:t xml:space="preserve">  取暖费</w:t>
            </w:r>
          </w:p>
        </w:tc>
        <w:tc>
          <w:tcPr>
            <w:tcW w:w="1220" w:type="dxa"/>
            <w:vAlign w:val="center"/>
          </w:tcPr>
          <w:p w14:paraId="03C7EE0C">
            <w:pPr>
              <w:snapToGrid w:val="0"/>
              <w:jc w:val="right"/>
            </w:pPr>
            <w:r>
              <w:rPr>
                <w:rFonts w:ascii="宋体" w:hAnsi="宋体" w:eastAsia="宋体" w:cs="宋体"/>
                <w:b w:val="0"/>
                <w:i w:val="0"/>
                <w:color w:val="000000"/>
                <w:sz w:val="14"/>
              </w:rPr>
              <w:t>100,000.00</w:t>
            </w:r>
          </w:p>
        </w:tc>
        <w:tc>
          <w:tcPr>
            <w:tcW w:w="640" w:type="dxa"/>
            <w:vAlign w:val="center"/>
          </w:tcPr>
          <w:p w14:paraId="643EDEDE">
            <w:pPr>
              <w:snapToGrid w:val="0"/>
              <w:jc w:val="left"/>
            </w:pPr>
            <w:r>
              <w:rPr>
                <w:rFonts w:ascii="宋体" w:hAnsi="宋体" w:eastAsia="宋体" w:cs="宋体"/>
                <w:b w:val="0"/>
                <w:i w:val="0"/>
                <w:color w:val="000000"/>
                <w:sz w:val="14"/>
              </w:rPr>
              <w:t>31007</w:t>
            </w:r>
          </w:p>
        </w:tc>
        <w:tc>
          <w:tcPr>
            <w:tcW w:w="2980" w:type="dxa"/>
            <w:vAlign w:val="center"/>
          </w:tcPr>
          <w:p w14:paraId="5FB1833E">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65BBFF8F"/>
        </w:tc>
      </w:tr>
      <w:tr w14:paraId="0B467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AA70A56">
            <w:pPr>
              <w:snapToGrid w:val="0"/>
              <w:jc w:val="left"/>
            </w:pPr>
            <w:r>
              <w:rPr>
                <w:rFonts w:ascii="宋体" w:hAnsi="宋体" w:eastAsia="宋体" w:cs="宋体"/>
                <w:b w:val="0"/>
                <w:i w:val="0"/>
                <w:color w:val="000000"/>
                <w:sz w:val="14"/>
              </w:rPr>
              <w:t>30111</w:t>
            </w:r>
          </w:p>
        </w:tc>
        <w:tc>
          <w:tcPr>
            <w:tcW w:w="2340" w:type="dxa"/>
            <w:vAlign w:val="center"/>
          </w:tcPr>
          <w:p w14:paraId="13FE7193">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67477B16"/>
        </w:tc>
        <w:tc>
          <w:tcPr>
            <w:tcW w:w="640" w:type="dxa"/>
            <w:vAlign w:val="center"/>
          </w:tcPr>
          <w:p w14:paraId="6A282177">
            <w:pPr>
              <w:snapToGrid w:val="0"/>
              <w:jc w:val="left"/>
            </w:pPr>
            <w:r>
              <w:rPr>
                <w:rFonts w:ascii="宋体" w:hAnsi="宋体" w:eastAsia="宋体" w:cs="宋体"/>
                <w:b w:val="0"/>
                <w:i w:val="0"/>
                <w:color w:val="000000"/>
                <w:sz w:val="14"/>
              </w:rPr>
              <w:t>30209</w:t>
            </w:r>
          </w:p>
        </w:tc>
        <w:tc>
          <w:tcPr>
            <w:tcW w:w="2340" w:type="dxa"/>
            <w:vAlign w:val="center"/>
          </w:tcPr>
          <w:p w14:paraId="68850F4B">
            <w:pPr>
              <w:snapToGrid w:val="0"/>
              <w:jc w:val="left"/>
            </w:pPr>
            <w:r>
              <w:rPr>
                <w:rFonts w:ascii="宋体" w:hAnsi="宋体" w:eastAsia="宋体" w:cs="宋体"/>
                <w:b w:val="0"/>
                <w:i w:val="0"/>
                <w:color w:val="000000"/>
                <w:sz w:val="14"/>
              </w:rPr>
              <w:t xml:space="preserve">  物业管理费</w:t>
            </w:r>
          </w:p>
        </w:tc>
        <w:tc>
          <w:tcPr>
            <w:tcW w:w="1220" w:type="dxa"/>
            <w:vAlign w:val="center"/>
          </w:tcPr>
          <w:p w14:paraId="1E3EE463">
            <w:pPr>
              <w:snapToGrid w:val="0"/>
              <w:jc w:val="right"/>
            </w:pPr>
            <w:r>
              <w:rPr>
                <w:rFonts w:ascii="宋体" w:hAnsi="宋体" w:eastAsia="宋体" w:cs="宋体"/>
                <w:b w:val="0"/>
                <w:i w:val="0"/>
                <w:color w:val="000000"/>
                <w:sz w:val="14"/>
              </w:rPr>
              <w:t>100,000.00</w:t>
            </w:r>
          </w:p>
        </w:tc>
        <w:tc>
          <w:tcPr>
            <w:tcW w:w="640" w:type="dxa"/>
            <w:vAlign w:val="center"/>
          </w:tcPr>
          <w:p w14:paraId="59B1DABE">
            <w:pPr>
              <w:snapToGrid w:val="0"/>
              <w:jc w:val="left"/>
            </w:pPr>
            <w:r>
              <w:rPr>
                <w:rFonts w:ascii="宋体" w:hAnsi="宋体" w:eastAsia="宋体" w:cs="宋体"/>
                <w:b w:val="0"/>
                <w:i w:val="0"/>
                <w:color w:val="000000"/>
                <w:sz w:val="14"/>
              </w:rPr>
              <w:t>31008</w:t>
            </w:r>
          </w:p>
        </w:tc>
        <w:tc>
          <w:tcPr>
            <w:tcW w:w="2980" w:type="dxa"/>
            <w:vAlign w:val="center"/>
          </w:tcPr>
          <w:p w14:paraId="571BB1BD">
            <w:pPr>
              <w:snapToGrid w:val="0"/>
              <w:jc w:val="left"/>
            </w:pPr>
            <w:r>
              <w:rPr>
                <w:rFonts w:ascii="宋体" w:hAnsi="宋体" w:eastAsia="宋体" w:cs="宋体"/>
                <w:b w:val="0"/>
                <w:i w:val="0"/>
                <w:color w:val="000000"/>
                <w:sz w:val="14"/>
              </w:rPr>
              <w:t xml:space="preserve">  物资储备</w:t>
            </w:r>
          </w:p>
        </w:tc>
        <w:tc>
          <w:tcPr>
            <w:tcW w:w="1218" w:type="dxa"/>
            <w:vAlign w:val="center"/>
          </w:tcPr>
          <w:p w14:paraId="01FD1639"/>
        </w:tc>
      </w:tr>
      <w:tr w14:paraId="34121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91AB5A">
            <w:pPr>
              <w:snapToGrid w:val="0"/>
              <w:jc w:val="left"/>
            </w:pPr>
            <w:r>
              <w:rPr>
                <w:rFonts w:ascii="宋体" w:hAnsi="宋体" w:eastAsia="宋体" w:cs="宋体"/>
                <w:b w:val="0"/>
                <w:i w:val="0"/>
                <w:color w:val="000000"/>
                <w:sz w:val="14"/>
              </w:rPr>
              <w:t>30112</w:t>
            </w:r>
          </w:p>
        </w:tc>
        <w:tc>
          <w:tcPr>
            <w:tcW w:w="2340" w:type="dxa"/>
            <w:vAlign w:val="center"/>
          </w:tcPr>
          <w:p w14:paraId="195D2611">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0F91071A">
            <w:pPr>
              <w:snapToGrid w:val="0"/>
              <w:jc w:val="right"/>
            </w:pPr>
            <w:r>
              <w:rPr>
                <w:rFonts w:ascii="宋体" w:hAnsi="宋体" w:eastAsia="宋体" w:cs="宋体"/>
                <w:b w:val="0"/>
                <w:i w:val="0"/>
                <w:color w:val="000000"/>
                <w:sz w:val="14"/>
              </w:rPr>
              <w:t>13,000.00</w:t>
            </w:r>
          </w:p>
        </w:tc>
        <w:tc>
          <w:tcPr>
            <w:tcW w:w="640" w:type="dxa"/>
            <w:vAlign w:val="center"/>
          </w:tcPr>
          <w:p w14:paraId="51D63B18">
            <w:pPr>
              <w:snapToGrid w:val="0"/>
              <w:jc w:val="left"/>
            </w:pPr>
            <w:r>
              <w:rPr>
                <w:rFonts w:ascii="宋体" w:hAnsi="宋体" w:eastAsia="宋体" w:cs="宋体"/>
                <w:b w:val="0"/>
                <w:i w:val="0"/>
                <w:color w:val="000000"/>
                <w:sz w:val="14"/>
              </w:rPr>
              <w:t>30211</w:t>
            </w:r>
          </w:p>
        </w:tc>
        <w:tc>
          <w:tcPr>
            <w:tcW w:w="2340" w:type="dxa"/>
            <w:vAlign w:val="center"/>
          </w:tcPr>
          <w:p w14:paraId="29FD40C9">
            <w:pPr>
              <w:snapToGrid w:val="0"/>
              <w:jc w:val="left"/>
            </w:pPr>
            <w:r>
              <w:rPr>
                <w:rFonts w:ascii="宋体" w:hAnsi="宋体" w:eastAsia="宋体" w:cs="宋体"/>
                <w:b w:val="0"/>
                <w:i w:val="0"/>
                <w:color w:val="000000"/>
                <w:sz w:val="14"/>
              </w:rPr>
              <w:t xml:space="preserve">  差旅费</w:t>
            </w:r>
          </w:p>
        </w:tc>
        <w:tc>
          <w:tcPr>
            <w:tcW w:w="1220" w:type="dxa"/>
            <w:vAlign w:val="center"/>
          </w:tcPr>
          <w:p w14:paraId="62C55083"/>
        </w:tc>
        <w:tc>
          <w:tcPr>
            <w:tcW w:w="640" w:type="dxa"/>
            <w:vAlign w:val="center"/>
          </w:tcPr>
          <w:p w14:paraId="37BDFCC4">
            <w:pPr>
              <w:snapToGrid w:val="0"/>
              <w:jc w:val="left"/>
            </w:pPr>
            <w:r>
              <w:rPr>
                <w:rFonts w:ascii="宋体" w:hAnsi="宋体" w:eastAsia="宋体" w:cs="宋体"/>
                <w:b w:val="0"/>
                <w:i w:val="0"/>
                <w:color w:val="000000"/>
                <w:sz w:val="14"/>
              </w:rPr>
              <w:t>31009</w:t>
            </w:r>
          </w:p>
        </w:tc>
        <w:tc>
          <w:tcPr>
            <w:tcW w:w="2980" w:type="dxa"/>
            <w:vAlign w:val="center"/>
          </w:tcPr>
          <w:p w14:paraId="58A014D6">
            <w:pPr>
              <w:snapToGrid w:val="0"/>
              <w:jc w:val="left"/>
            </w:pPr>
            <w:r>
              <w:rPr>
                <w:rFonts w:ascii="宋体" w:hAnsi="宋体" w:eastAsia="宋体" w:cs="宋体"/>
                <w:b w:val="0"/>
                <w:i w:val="0"/>
                <w:color w:val="000000"/>
                <w:sz w:val="14"/>
              </w:rPr>
              <w:t xml:space="preserve">  土地补偿</w:t>
            </w:r>
          </w:p>
        </w:tc>
        <w:tc>
          <w:tcPr>
            <w:tcW w:w="1218" w:type="dxa"/>
            <w:vAlign w:val="center"/>
          </w:tcPr>
          <w:p w14:paraId="052CD6A9"/>
        </w:tc>
      </w:tr>
      <w:tr w14:paraId="0DCA55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BECF79B">
            <w:pPr>
              <w:snapToGrid w:val="0"/>
              <w:jc w:val="left"/>
            </w:pPr>
            <w:r>
              <w:rPr>
                <w:rFonts w:ascii="宋体" w:hAnsi="宋体" w:eastAsia="宋体" w:cs="宋体"/>
                <w:b w:val="0"/>
                <w:i w:val="0"/>
                <w:color w:val="000000"/>
                <w:sz w:val="14"/>
              </w:rPr>
              <w:t>30113</w:t>
            </w:r>
          </w:p>
        </w:tc>
        <w:tc>
          <w:tcPr>
            <w:tcW w:w="2340" w:type="dxa"/>
            <w:vAlign w:val="center"/>
          </w:tcPr>
          <w:p w14:paraId="4B1EE23B">
            <w:pPr>
              <w:snapToGrid w:val="0"/>
              <w:jc w:val="left"/>
            </w:pPr>
            <w:r>
              <w:rPr>
                <w:rFonts w:ascii="宋体" w:hAnsi="宋体" w:eastAsia="宋体" w:cs="宋体"/>
                <w:b w:val="0"/>
                <w:i w:val="0"/>
                <w:color w:val="000000"/>
                <w:sz w:val="14"/>
              </w:rPr>
              <w:t xml:space="preserve">  住房公积金</w:t>
            </w:r>
          </w:p>
        </w:tc>
        <w:tc>
          <w:tcPr>
            <w:tcW w:w="1220" w:type="dxa"/>
            <w:vAlign w:val="center"/>
          </w:tcPr>
          <w:p w14:paraId="7B2C5ACD">
            <w:pPr>
              <w:snapToGrid w:val="0"/>
              <w:jc w:val="right"/>
            </w:pPr>
            <w:r>
              <w:rPr>
                <w:rFonts w:ascii="宋体" w:hAnsi="宋体" w:eastAsia="宋体" w:cs="宋体"/>
                <w:b w:val="0"/>
                <w:i w:val="0"/>
                <w:color w:val="000000"/>
                <w:sz w:val="14"/>
              </w:rPr>
              <w:t>4,716,000.00</w:t>
            </w:r>
          </w:p>
        </w:tc>
        <w:tc>
          <w:tcPr>
            <w:tcW w:w="640" w:type="dxa"/>
            <w:vAlign w:val="center"/>
          </w:tcPr>
          <w:p w14:paraId="5DDCB631">
            <w:pPr>
              <w:snapToGrid w:val="0"/>
              <w:jc w:val="left"/>
            </w:pPr>
            <w:r>
              <w:rPr>
                <w:rFonts w:ascii="宋体" w:hAnsi="宋体" w:eastAsia="宋体" w:cs="宋体"/>
                <w:b w:val="0"/>
                <w:i w:val="0"/>
                <w:color w:val="000000"/>
                <w:sz w:val="14"/>
              </w:rPr>
              <w:t>30212</w:t>
            </w:r>
          </w:p>
        </w:tc>
        <w:tc>
          <w:tcPr>
            <w:tcW w:w="2340" w:type="dxa"/>
            <w:vAlign w:val="center"/>
          </w:tcPr>
          <w:p w14:paraId="0F03BA26">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5D5C13AD"/>
        </w:tc>
        <w:tc>
          <w:tcPr>
            <w:tcW w:w="640" w:type="dxa"/>
            <w:vAlign w:val="center"/>
          </w:tcPr>
          <w:p w14:paraId="2BEA589A">
            <w:pPr>
              <w:snapToGrid w:val="0"/>
              <w:jc w:val="left"/>
            </w:pPr>
            <w:r>
              <w:rPr>
                <w:rFonts w:ascii="宋体" w:hAnsi="宋体" w:eastAsia="宋体" w:cs="宋体"/>
                <w:b w:val="0"/>
                <w:i w:val="0"/>
                <w:color w:val="000000"/>
                <w:sz w:val="14"/>
              </w:rPr>
              <w:t>31010</w:t>
            </w:r>
          </w:p>
        </w:tc>
        <w:tc>
          <w:tcPr>
            <w:tcW w:w="2980" w:type="dxa"/>
            <w:vAlign w:val="center"/>
          </w:tcPr>
          <w:p w14:paraId="05FDB9D8">
            <w:pPr>
              <w:snapToGrid w:val="0"/>
              <w:jc w:val="left"/>
            </w:pPr>
            <w:r>
              <w:rPr>
                <w:rFonts w:ascii="宋体" w:hAnsi="宋体" w:eastAsia="宋体" w:cs="宋体"/>
                <w:b w:val="0"/>
                <w:i w:val="0"/>
                <w:color w:val="000000"/>
                <w:sz w:val="14"/>
              </w:rPr>
              <w:t xml:space="preserve">  安置补助</w:t>
            </w:r>
          </w:p>
        </w:tc>
        <w:tc>
          <w:tcPr>
            <w:tcW w:w="1218" w:type="dxa"/>
            <w:vAlign w:val="center"/>
          </w:tcPr>
          <w:p w14:paraId="36E9D7F6"/>
        </w:tc>
      </w:tr>
      <w:tr w14:paraId="084F8E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82EEA95">
            <w:pPr>
              <w:snapToGrid w:val="0"/>
              <w:jc w:val="left"/>
            </w:pPr>
            <w:r>
              <w:rPr>
                <w:rFonts w:ascii="宋体" w:hAnsi="宋体" w:eastAsia="宋体" w:cs="宋体"/>
                <w:b w:val="0"/>
                <w:i w:val="0"/>
                <w:color w:val="000000"/>
                <w:sz w:val="14"/>
              </w:rPr>
              <w:t>30114</w:t>
            </w:r>
          </w:p>
        </w:tc>
        <w:tc>
          <w:tcPr>
            <w:tcW w:w="2340" w:type="dxa"/>
            <w:vAlign w:val="center"/>
          </w:tcPr>
          <w:p w14:paraId="5D9FF78A">
            <w:pPr>
              <w:snapToGrid w:val="0"/>
              <w:jc w:val="left"/>
            </w:pPr>
            <w:r>
              <w:rPr>
                <w:rFonts w:ascii="宋体" w:hAnsi="宋体" w:eastAsia="宋体" w:cs="宋体"/>
                <w:b w:val="0"/>
                <w:i w:val="0"/>
                <w:color w:val="000000"/>
                <w:sz w:val="14"/>
              </w:rPr>
              <w:t xml:space="preserve">  医疗费</w:t>
            </w:r>
          </w:p>
        </w:tc>
        <w:tc>
          <w:tcPr>
            <w:tcW w:w="1220" w:type="dxa"/>
            <w:vAlign w:val="center"/>
          </w:tcPr>
          <w:p w14:paraId="34967A77">
            <w:pPr>
              <w:snapToGrid w:val="0"/>
              <w:jc w:val="right"/>
            </w:pPr>
            <w:r>
              <w:rPr>
                <w:rFonts w:ascii="宋体" w:hAnsi="宋体" w:eastAsia="宋体" w:cs="宋体"/>
                <w:b w:val="0"/>
                <w:i w:val="0"/>
                <w:color w:val="000000"/>
                <w:sz w:val="14"/>
              </w:rPr>
              <w:t>149,812.76</w:t>
            </w:r>
          </w:p>
        </w:tc>
        <w:tc>
          <w:tcPr>
            <w:tcW w:w="640" w:type="dxa"/>
            <w:vAlign w:val="center"/>
          </w:tcPr>
          <w:p w14:paraId="72210E04">
            <w:pPr>
              <w:snapToGrid w:val="0"/>
              <w:jc w:val="left"/>
            </w:pPr>
            <w:r>
              <w:rPr>
                <w:rFonts w:ascii="宋体" w:hAnsi="宋体" w:eastAsia="宋体" w:cs="宋体"/>
                <w:b w:val="0"/>
                <w:i w:val="0"/>
                <w:color w:val="000000"/>
                <w:sz w:val="14"/>
              </w:rPr>
              <w:t>30213</w:t>
            </w:r>
          </w:p>
        </w:tc>
        <w:tc>
          <w:tcPr>
            <w:tcW w:w="2340" w:type="dxa"/>
            <w:vAlign w:val="center"/>
          </w:tcPr>
          <w:p w14:paraId="6AF9BAB4">
            <w:pPr>
              <w:snapToGrid w:val="0"/>
              <w:jc w:val="left"/>
            </w:pPr>
            <w:r>
              <w:rPr>
                <w:rFonts w:ascii="宋体" w:hAnsi="宋体" w:eastAsia="宋体" w:cs="宋体"/>
                <w:b w:val="0"/>
                <w:i w:val="0"/>
                <w:color w:val="000000"/>
                <w:sz w:val="14"/>
              </w:rPr>
              <w:t xml:space="preserve">  维修(护)费</w:t>
            </w:r>
          </w:p>
        </w:tc>
        <w:tc>
          <w:tcPr>
            <w:tcW w:w="1220" w:type="dxa"/>
            <w:vAlign w:val="center"/>
          </w:tcPr>
          <w:p w14:paraId="7DB163D9">
            <w:pPr>
              <w:snapToGrid w:val="0"/>
              <w:jc w:val="right"/>
            </w:pPr>
            <w:r>
              <w:rPr>
                <w:rFonts w:ascii="宋体" w:hAnsi="宋体" w:eastAsia="宋体" w:cs="宋体"/>
                <w:b w:val="0"/>
                <w:i w:val="0"/>
                <w:color w:val="000000"/>
                <w:sz w:val="14"/>
              </w:rPr>
              <w:t>198,000.00</w:t>
            </w:r>
          </w:p>
        </w:tc>
        <w:tc>
          <w:tcPr>
            <w:tcW w:w="640" w:type="dxa"/>
            <w:vAlign w:val="center"/>
          </w:tcPr>
          <w:p w14:paraId="682256BD">
            <w:pPr>
              <w:snapToGrid w:val="0"/>
              <w:jc w:val="left"/>
            </w:pPr>
            <w:r>
              <w:rPr>
                <w:rFonts w:ascii="宋体" w:hAnsi="宋体" w:eastAsia="宋体" w:cs="宋体"/>
                <w:b w:val="0"/>
                <w:i w:val="0"/>
                <w:color w:val="000000"/>
                <w:sz w:val="14"/>
              </w:rPr>
              <w:t>31011</w:t>
            </w:r>
          </w:p>
        </w:tc>
        <w:tc>
          <w:tcPr>
            <w:tcW w:w="2980" w:type="dxa"/>
            <w:vAlign w:val="center"/>
          </w:tcPr>
          <w:p w14:paraId="5D5EE1D2">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3537A114"/>
        </w:tc>
      </w:tr>
      <w:tr w14:paraId="41C43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8CF4369">
            <w:pPr>
              <w:snapToGrid w:val="0"/>
              <w:jc w:val="left"/>
            </w:pPr>
            <w:r>
              <w:rPr>
                <w:rFonts w:ascii="宋体" w:hAnsi="宋体" w:eastAsia="宋体" w:cs="宋体"/>
                <w:b w:val="0"/>
                <w:i w:val="0"/>
                <w:color w:val="000000"/>
                <w:sz w:val="14"/>
              </w:rPr>
              <w:t>30199</w:t>
            </w:r>
          </w:p>
        </w:tc>
        <w:tc>
          <w:tcPr>
            <w:tcW w:w="2340" w:type="dxa"/>
            <w:vAlign w:val="center"/>
          </w:tcPr>
          <w:p w14:paraId="1AA1FA72">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29F1C359">
            <w:pPr>
              <w:snapToGrid w:val="0"/>
              <w:jc w:val="right"/>
            </w:pPr>
            <w:r>
              <w:rPr>
                <w:rFonts w:ascii="宋体" w:hAnsi="宋体" w:eastAsia="宋体" w:cs="宋体"/>
                <w:b w:val="0"/>
                <w:i w:val="0"/>
                <w:color w:val="000000"/>
                <w:sz w:val="14"/>
              </w:rPr>
              <w:t>749,000.00</w:t>
            </w:r>
          </w:p>
        </w:tc>
        <w:tc>
          <w:tcPr>
            <w:tcW w:w="640" w:type="dxa"/>
            <w:vAlign w:val="center"/>
          </w:tcPr>
          <w:p w14:paraId="40CA01C2">
            <w:pPr>
              <w:snapToGrid w:val="0"/>
              <w:jc w:val="left"/>
            </w:pPr>
            <w:r>
              <w:rPr>
                <w:rFonts w:ascii="宋体" w:hAnsi="宋体" w:eastAsia="宋体" w:cs="宋体"/>
                <w:b w:val="0"/>
                <w:i w:val="0"/>
                <w:color w:val="000000"/>
                <w:sz w:val="14"/>
              </w:rPr>
              <w:t>30214</w:t>
            </w:r>
          </w:p>
        </w:tc>
        <w:tc>
          <w:tcPr>
            <w:tcW w:w="2340" w:type="dxa"/>
            <w:vAlign w:val="center"/>
          </w:tcPr>
          <w:p w14:paraId="40E0F29B">
            <w:pPr>
              <w:snapToGrid w:val="0"/>
              <w:jc w:val="left"/>
            </w:pPr>
            <w:r>
              <w:rPr>
                <w:rFonts w:ascii="宋体" w:hAnsi="宋体" w:eastAsia="宋体" w:cs="宋体"/>
                <w:b w:val="0"/>
                <w:i w:val="0"/>
                <w:color w:val="000000"/>
                <w:sz w:val="14"/>
              </w:rPr>
              <w:t xml:space="preserve">  租赁费</w:t>
            </w:r>
          </w:p>
        </w:tc>
        <w:tc>
          <w:tcPr>
            <w:tcW w:w="1220" w:type="dxa"/>
            <w:vAlign w:val="center"/>
          </w:tcPr>
          <w:p w14:paraId="532FD92A"/>
        </w:tc>
        <w:tc>
          <w:tcPr>
            <w:tcW w:w="640" w:type="dxa"/>
            <w:vAlign w:val="center"/>
          </w:tcPr>
          <w:p w14:paraId="13CEBA8D">
            <w:pPr>
              <w:snapToGrid w:val="0"/>
              <w:jc w:val="left"/>
            </w:pPr>
            <w:r>
              <w:rPr>
                <w:rFonts w:ascii="宋体" w:hAnsi="宋体" w:eastAsia="宋体" w:cs="宋体"/>
                <w:b w:val="0"/>
                <w:i w:val="0"/>
                <w:color w:val="000000"/>
                <w:sz w:val="14"/>
              </w:rPr>
              <w:t>31012</w:t>
            </w:r>
          </w:p>
        </w:tc>
        <w:tc>
          <w:tcPr>
            <w:tcW w:w="2980" w:type="dxa"/>
            <w:vAlign w:val="center"/>
          </w:tcPr>
          <w:p w14:paraId="64361455">
            <w:pPr>
              <w:snapToGrid w:val="0"/>
              <w:jc w:val="left"/>
            </w:pPr>
            <w:r>
              <w:rPr>
                <w:rFonts w:ascii="宋体" w:hAnsi="宋体" w:eastAsia="宋体" w:cs="宋体"/>
                <w:b w:val="0"/>
                <w:i w:val="0"/>
                <w:color w:val="000000"/>
                <w:sz w:val="14"/>
              </w:rPr>
              <w:t xml:space="preserve">  拆迁补偿</w:t>
            </w:r>
          </w:p>
        </w:tc>
        <w:tc>
          <w:tcPr>
            <w:tcW w:w="1218" w:type="dxa"/>
            <w:vAlign w:val="center"/>
          </w:tcPr>
          <w:p w14:paraId="564B5350"/>
        </w:tc>
      </w:tr>
      <w:tr w14:paraId="1CC8F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BC1A714">
            <w:pPr>
              <w:snapToGrid w:val="0"/>
              <w:jc w:val="left"/>
            </w:pPr>
            <w:r>
              <w:rPr>
                <w:rFonts w:ascii="宋体" w:hAnsi="宋体" w:eastAsia="宋体" w:cs="宋体"/>
                <w:b/>
                <w:i w:val="0"/>
                <w:color w:val="000000"/>
                <w:sz w:val="14"/>
              </w:rPr>
              <w:t>303</w:t>
            </w:r>
          </w:p>
        </w:tc>
        <w:tc>
          <w:tcPr>
            <w:tcW w:w="2340" w:type="dxa"/>
            <w:vAlign w:val="center"/>
          </w:tcPr>
          <w:p w14:paraId="3CE4019A">
            <w:pPr>
              <w:snapToGrid w:val="0"/>
              <w:jc w:val="left"/>
            </w:pPr>
            <w:r>
              <w:rPr>
                <w:rFonts w:ascii="宋体" w:hAnsi="宋体" w:eastAsia="宋体" w:cs="宋体"/>
                <w:b/>
                <w:i w:val="0"/>
                <w:color w:val="000000"/>
                <w:sz w:val="14"/>
              </w:rPr>
              <w:t>对个人和家庭的补助</w:t>
            </w:r>
          </w:p>
        </w:tc>
        <w:tc>
          <w:tcPr>
            <w:tcW w:w="1220" w:type="dxa"/>
            <w:vAlign w:val="center"/>
          </w:tcPr>
          <w:p w14:paraId="2E83F0EF">
            <w:pPr>
              <w:snapToGrid w:val="0"/>
              <w:jc w:val="right"/>
            </w:pPr>
            <w:r>
              <w:rPr>
                <w:rFonts w:ascii="宋体" w:hAnsi="宋体" w:eastAsia="宋体" w:cs="宋体"/>
                <w:b w:val="0"/>
                <w:i w:val="0"/>
                <w:color w:val="000000"/>
                <w:sz w:val="14"/>
              </w:rPr>
              <w:t>674,000.00</w:t>
            </w:r>
          </w:p>
        </w:tc>
        <w:tc>
          <w:tcPr>
            <w:tcW w:w="640" w:type="dxa"/>
            <w:vAlign w:val="center"/>
          </w:tcPr>
          <w:p w14:paraId="17C9F039">
            <w:pPr>
              <w:snapToGrid w:val="0"/>
              <w:jc w:val="left"/>
            </w:pPr>
            <w:r>
              <w:rPr>
                <w:rFonts w:ascii="宋体" w:hAnsi="宋体" w:eastAsia="宋体" w:cs="宋体"/>
                <w:b w:val="0"/>
                <w:i w:val="0"/>
                <w:color w:val="000000"/>
                <w:sz w:val="14"/>
              </w:rPr>
              <w:t>30215</w:t>
            </w:r>
          </w:p>
        </w:tc>
        <w:tc>
          <w:tcPr>
            <w:tcW w:w="2340" w:type="dxa"/>
            <w:vAlign w:val="center"/>
          </w:tcPr>
          <w:p w14:paraId="2D4453EF">
            <w:pPr>
              <w:snapToGrid w:val="0"/>
              <w:jc w:val="left"/>
            </w:pPr>
            <w:r>
              <w:rPr>
                <w:rFonts w:ascii="宋体" w:hAnsi="宋体" w:eastAsia="宋体" w:cs="宋体"/>
                <w:b w:val="0"/>
                <w:i w:val="0"/>
                <w:color w:val="000000"/>
                <w:sz w:val="14"/>
              </w:rPr>
              <w:t xml:space="preserve">  会议费</w:t>
            </w:r>
          </w:p>
        </w:tc>
        <w:tc>
          <w:tcPr>
            <w:tcW w:w="1220" w:type="dxa"/>
            <w:vAlign w:val="center"/>
          </w:tcPr>
          <w:p w14:paraId="6B73AA7A"/>
        </w:tc>
        <w:tc>
          <w:tcPr>
            <w:tcW w:w="640" w:type="dxa"/>
            <w:vAlign w:val="center"/>
          </w:tcPr>
          <w:p w14:paraId="3C3AE41D">
            <w:pPr>
              <w:snapToGrid w:val="0"/>
              <w:jc w:val="left"/>
            </w:pPr>
            <w:r>
              <w:rPr>
                <w:rFonts w:ascii="宋体" w:hAnsi="宋体" w:eastAsia="宋体" w:cs="宋体"/>
                <w:b w:val="0"/>
                <w:i w:val="0"/>
                <w:color w:val="000000"/>
                <w:sz w:val="14"/>
              </w:rPr>
              <w:t>31013</w:t>
            </w:r>
          </w:p>
        </w:tc>
        <w:tc>
          <w:tcPr>
            <w:tcW w:w="2980" w:type="dxa"/>
            <w:vAlign w:val="center"/>
          </w:tcPr>
          <w:p w14:paraId="14FAE007">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472D0698"/>
        </w:tc>
      </w:tr>
      <w:tr w14:paraId="71F305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79F574B">
            <w:pPr>
              <w:snapToGrid w:val="0"/>
              <w:jc w:val="left"/>
            </w:pPr>
            <w:r>
              <w:rPr>
                <w:rFonts w:ascii="宋体" w:hAnsi="宋体" w:eastAsia="宋体" w:cs="宋体"/>
                <w:b w:val="0"/>
                <w:i w:val="0"/>
                <w:color w:val="000000"/>
                <w:sz w:val="14"/>
              </w:rPr>
              <w:t>30301</w:t>
            </w:r>
          </w:p>
        </w:tc>
        <w:tc>
          <w:tcPr>
            <w:tcW w:w="2340" w:type="dxa"/>
            <w:vAlign w:val="center"/>
          </w:tcPr>
          <w:p w14:paraId="608F58BD">
            <w:pPr>
              <w:snapToGrid w:val="0"/>
              <w:jc w:val="left"/>
            </w:pPr>
            <w:r>
              <w:rPr>
                <w:rFonts w:ascii="宋体" w:hAnsi="宋体" w:eastAsia="宋体" w:cs="宋体"/>
                <w:b w:val="0"/>
                <w:i w:val="0"/>
                <w:color w:val="000000"/>
                <w:sz w:val="14"/>
              </w:rPr>
              <w:t xml:space="preserve">  离休费</w:t>
            </w:r>
          </w:p>
        </w:tc>
        <w:tc>
          <w:tcPr>
            <w:tcW w:w="1220" w:type="dxa"/>
            <w:vAlign w:val="center"/>
          </w:tcPr>
          <w:p w14:paraId="75E99368"/>
        </w:tc>
        <w:tc>
          <w:tcPr>
            <w:tcW w:w="640" w:type="dxa"/>
            <w:vAlign w:val="center"/>
          </w:tcPr>
          <w:p w14:paraId="75A2344B">
            <w:pPr>
              <w:snapToGrid w:val="0"/>
              <w:jc w:val="left"/>
            </w:pPr>
            <w:r>
              <w:rPr>
                <w:rFonts w:ascii="宋体" w:hAnsi="宋体" w:eastAsia="宋体" w:cs="宋体"/>
                <w:b w:val="0"/>
                <w:i w:val="0"/>
                <w:color w:val="000000"/>
                <w:sz w:val="14"/>
              </w:rPr>
              <w:t>30216</w:t>
            </w:r>
          </w:p>
        </w:tc>
        <w:tc>
          <w:tcPr>
            <w:tcW w:w="2340" w:type="dxa"/>
            <w:vAlign w:val="center"/>
          </w:tcPr>
          <w:p w14:paraId="6877246A">
            <w:pPr>
              <w:snapToGrid w:val="0"/>
              <w:jc w:val="left"/>
            </w:pPr>
            <w:r>
              <w:rPr>
                <w:rFonts w:ascii="宋体" w:hAnsi="宋体" w:eastAsia="宋体" w:cs="宋体"/>
                <w:b w:val="0"/>
                <w:i w:val="0"/>
                <w:color w:val="000000"/>
                <w:sz w:val="14"/>
              </w:rPr>
              <w:t xml:space="preserve">  培训费</w:t>
            </w:r>
          </w:p>
        </w:tc>
        <w:tc>
          <w:tcPr>
            <w:tcW w:w="1220" w:type="dxa"/>
            <w:vAlign w:val="center"/>
          </w:tcPr>
          <w:p w14:paraId="65E23EBD">
            <w:pPr>
              <w:snapToGrid w:val="0"/>
              <w:jc w:val="right"/>
            </w:pPr>
            <w:r>
              <w:rPr>
                <w:rFonts w:ascii="宋体" w:hAnsi="宋体" w:eastAsia="宋体" w:cs="宋体"/>
                <w:b w:val="0"/>
                <w:i w:val="0"/>
                <w:color w:val="000000"/>
                <w:sz w:val="14"/>
              </w:rPr>
              <w:t>7,000.00</w:t>
            </w:r>
          </w:p>
        </w:tc>
        <w:tc>
          <w:tcPr>
            <w:tcW w:w="640" w:type="dxa"/>
            <w:vAlign w:val="center"/>
          </w:tcPr>
          <w:p w14:paraId="3BFE8392">
            <w:pPr>
              <w:snapToGrid w:val="0"/>
              <w:jc w:val="left"/>
            </w:pPr>
            <w:r>
              <w:rPr>
                <w:rFonts w:ascii="宋体" w:hAnsi="宋体" w:eastAsia="宋体" w:cs="宋体"/>
                <w:b w:val="0"/>
                <w:i w:val="0"/>
                <w:color w:val="000000"/>
                <w:sz w:val="14"/>
              </w:rPr>
              <w:t>31019</w:t>
            </w:r>
          </w:p>
        </w:tc>
        <w:tc>
          <w:tcPr>
            <w:tcW w:w="2980" w:type="dxa"/>
            <w:vAlign w:val="center"/>
          </w:tcPr>
          <w:p w14:paraId="19DEF87F">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5A131FDD"/>
        </w:tc>
      </w:tr>
      <w:tr w14:paraId="696EC4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4983A4E">
            <w:pPr>
              <w:snapToGrid w:val="0"/>
              <w:jc w:val="left"/>
            </w:pPr>
            <w:r>
              <w:rPr>
                <w:rFonts w:ascii="宋体" w:hAnsi="宋体" w:eastAsia="宋体" w:cs="宋体"/>
                <w:b w:val="0"/>
                <w:i w:val="0"/>
                <w:color w:val="000000"/>
                <w:sz w:val="14"/>
              </w:rPr>
              <w:t>30302</w:t>
            </w:r>
          </w:p>
        </w:tc>
        <w:tc>
          <w:tcPr>
            <w:tcW w:w="2340" w:type="dxa"/>
            <w:vAlign w:val="center"/>
          </w:tcPr>
          <w:p w14:paraId="64B6C2C7">
            <w:pPr>
              <w:snapToGrid w:val="0"/>
              <w:jc w:val="left"/>
            </w:pPr>
            <w:r>
              <w:rPr>
                <w:rFonts w:ascii="宋体" w:hAnsi="宋体" w:eastAsia="宋体" w:cs="宋体"/>
                <w:b w:val="0"/>
                <w:i w:val="0"/>
                <w:color w:val="000000"/>
                <w:sz w:val="14"/>
              </w:rPr>
              <w:t xml:space="preserve">  退休费</w:t>
            </w:r>
          </w:p>
        </w:tc>
        <w:tc>
          <w:tcPr>
            <w:tcW w:w="1220" w:type="dxa"/>
            <w:vAlign w:val="center"/>
          </w:tcPr>
          <w:p w14:paraId="4B26596E">
            <w:pPr>
              <w:snapToGrid w:val="0"/>
              <w:jc w:val="right"/>
            </w:pPr>
            <w:r>
              <w:rPr>
                <w:rFonts w:ascii="宋体" w:hAnsi="宋体" w:eastAsia="宋体" w:cs="宋体"/>
                <w:b w:val="0"/>
                <w:i w:val="0"/>
                <w:color w:val="000000"/>
                <w:sz w:val="14"/>
              </w:rPr>
              <w:t>531,000.00</w:t>
            </w:r>
          </w:p>
        </w:tc>
        <w:tc>
          <w:tcPr>
            <w:tcW w:w="640" w:type="dxa"/>
            <w:vAlign w:val="center"/>
          </w:tcPr>
          <w:p w14:paraId="32B04C9F">
            <w:pPr>
              <w:snapToGrid w:val="0"/>
              <w:jc w:val="left"/>
            </w:pPr>
            <w:r>
              <w:rPr>
                <w:rFonts w:ascii="宋体" w:hAnsi="宋体" w:eastAsia="宋体" w:cs="宋体"/>
                <w:b w:val="0"/>
                <w:i w:val="0"/>
                <w:color w:val="000000"/>
                <w:sz w:val="14"/>
              </w:rPr>
              <w:t>30217</w:t>
            </w:r>
          </w:p>
        </w:tc>
        <w:tc>
          <w:tcPr>
            <w:tcW w:w="2340" w:type="dxa"/>
            <w:vAlign w:val="center"/>
          </w:tcPr>
          <w:p w14:paraId="43891765">
            <w:pPr>
              <w:snapToGrid w:val="0"/>
              <w:jc w:val="left"/>
            </w:pPr>
            <w:r>
              <w:rPr>
                <w:rFonts w:ascii="宋体" w:hAnsi="宋体" w:eastAsia="宋体" w:cs="宋体"/>
                <w:b w:val="0"/>
                <w:i w:val="0"/>
                <w:color w:val="000000"/>
                <w:sz w:val="14"/>
              </w:rPr>
              <w:t xml:space="preserve">  公务接待费</w:t>
            </w:r>
          </w:p>
        </w:tc>
        <w:tc>
          <w:tcPr>
            <w:tcW w:w="1220" w:type="dxa"/>
            <w:vAlign w:val="center"/>
          </w:tcPr>
          <w:p w14:paraId="42150E03"/>
        </w:tc>
        <w:tc>
          <w:tcPr>
            <w:tcW w:w="640" w:type="dxa"/>
            <w:vAlign w:val="center"/>
          </w:tcPr>
          <w:p w14:paraId="4293A03B">
            <w:pPr>
              <w:snapToGrid w:val="0"/>
              <w:jc w:val="left"/>
            </w:pPr>
            <w:r>
              <w:rPr>
                <w:rFonts w:ascii="宋体" w:hAnsi="宋体" w:eastAsia="宋体" w:cs="宋体"/>
                <w:b w:val="0"/>
                <w:i w:val="0"/>
                <w:color w:val="000000"/>
                <w:sz w:val="14"/>
              </w:rPr>
              <w:t>31021</w:t>
            </w:r>
          </w:p>
        </w:tc>
        <w:tc>
          <w:tcPr>
            <w:tcW w:w="2980" w:type="dxa"/>
            <w:vAlign w:val="center"/>
          </w:tcPr>
          <w:p w14:paraId="068DC1BF">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7822C432"/>
        </w:tc>
      </w:tr>
      <w:tr w14:paraId="04CB66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7650CE9">
            <w:pPr>
              <w:snapToGrid w:val="0"/>
              <w:jc w:val="left"/>
            </w:pPr>
            <w:r>
              <w:rPr>
                <w:rFonts w:ascii="宋体" w:hAnsi="宋体" w:eastAsia="宋体" w:cs="宋体"/>
                <w:b w:val="0"/>
                <w:i w:val="0"/>
                <w:color w:val="000000"/>
                <w:sz w:val="14"/>
              </w:rPr>
              <w:t>30303</w:t>
            </w:r>
          </w:p>
        </w:tc>
        <w:tc>
          <w:tcPr>
            <w:tcW w:w="2340" w:type="dxa"/>
            <w:vAlign w:val="center"/>
          </w:tcPr>
          <w:p w14:paraId="6601D096">
            <w:pPr>
              <w:snapToGrid w:val="0"/>
              <w:jc w:val="left"/>
            </w:pPr>
            <w:r>
              <w:rPr>
                <w:rFonts w:ascii="宋体" w:hAnsi="宋体" w:eastAsia="宋体" w:cs="宋体"/>
                <w:b w:val="0"/>
                <w:i w:val="0"/>
                <w:color w:val="000000"/>
                <w:sz w:val="14"/>
              </w:rPr>
              <w:t xml:space="preserve">  退职（役）费</w:t>
            </w:r>
          </w:p>
        </w:tc>
        <w:tc>
          <w:tcPr>
            <w:tcW w:w="1220" w:type="dxa"/>
            <w:vAlign w:val="center"/>
          </w:tcPr>
          <w:p w14:paraId="5804F0BE"/>
        </w:tc>
        <w:tc>
          <w:tcPr>
            <w:tcW w:w="640" w:type="dxa"/>
            <w:vAlign w:val="center"/>
          </w:tcPr>
          <w:p w14:paraId="4324CAF7">
            <w:pPr>
              <w:snapToGrid w:val="0"/>
              <w:jc w:val="left"/>
            </w:pPr>
            <w:r>
              <w:rPr>
                <w:rFonts w:ascii="宋体" w:hAnsi="宋体" w:eastAsia="宋体" w:cs="宋体"/>
                <w:b w:val="0"/>
                <w:i w:val="0"/>
                <w:color w:val="000000"/>
                <w:sz w:val="14"/>
              </w:rPr>
              <w:t>30218</w:t>
            </w:r>
          </w:p>
        </w:tc>
        <w:tc>
          <w:tcPr>
            <w:tcW w:w="2340" w:type="dxa"/>
            <w:vAlign w:val="center"/>
          </w:tcPr>
          <w:p w14:paraId="369566BE">
            <w:pPr>
              <w:snapToGrid w:val="0"/>
              <w:jc w:val="left"/>
            </w:pPr>
            <w:r>
              <w:rPr>
                <w:rFonts w:ascii="宋体" w:hAnsi="宋体" w:eastAsia="宋体" w:cs="宋体"/>
                <w:b w:val="0"/>
                <w:i w:val="0"/>
                <w:color w:val="000000"/>
                <w:sz w:val="14"/>
              </w:rPr>
              <w:t xml:space="preserve">  专用材料费</w:t>
            </w:r>
          </w:p>
        </w:tc>
        <w:tc>
          <w:tcPr>
            <w:tcW w:w="1220" w:type="dxa"/>
            <w:vAlign w:val="center"/>
          </w:tcPr>
          <w:p w14:paraId="5EBFCEE3"/>
        </w:tc>
        <w:tc>
          <w:tcPr>
            <w:tcW w:w="640" w:type="dxa"/>
            <w:vAlign w:val="center"/>
          </w:tcPr>
          <w:p w14:paraId="71DFDAEB">
            <w:pPr>
              <w:snapToGrid w:val="0"/>
              <w:jc w:val="left"/>
            </w:pPr>
            <w:r>
              <w:rPr>
                <w:rFonts w:ascii="宋体" w:hAnsi="宋体" w:eastAsia="宋体" w:cs="宋体"/>
                <w:b w:val="0"/>
                <w:i w:val="0"/>
                <w:color w:val="000000"/>
                <w:sz w:val="14"/>
              </w:rPr>
              <w:t>31022</w:t>
            </w:r>
          </w:p>
        </w:tc>
        <w:tc>
          <w:tcPr>
            <w:tcW w:w="2980" w:type="dxa"/>
            <w:vAlign w:val="center"/>
          </w:tcPr>
          <w:p w14:paraId="46C08FB0">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55820D59"/>
        </w:tc>
      </w:tr>
      <w:tr w14:paraId="2F689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28675DA">
            <w:pPr>
              <w:snapToGrid w:val="0"/>
              <w:jc w:val="left"/>
            </w:pPr>
            <w:r>
              <w:rPr>
                <w:rFonts w:ascii="宋体" w:hAnsi="宋体" w:eastAsia="宋体" w:cs="宋体"/>
                <w:b w:val="0"/>
                <w:i w:val="0"/>
                <w:color w:val="000000"/>
                <w:sz w:val="14"/>
              </w:rPr>
              <w:t>30304</w:t>
            </w:r>
          </w:p>
        </w:tc>
        <w:tc>
          <w:tcPr>
            <w:tcW w:w="2340" w:type="dxa"/>
            <w:vAlign w:val="center"/>
          </w:tcPr>
          <w:p w14:paraId="3EE45629">
            <w:pPr>
              <w:snapToGrid w:val="0"/>
              <w:jc w:val="left"/>
            </w:pPr>
            <w:r>
              <w:rPr>
                <w:rFonts w:ascii="宋体" w:hAnsi="宋体" w:eastAsia="宋体" w:cs="宋体"/>
                <w:b w:val="0"/>
                <w:i w:val="0"/>
                <w:color w:val="000000"/>
                <w:sz w:val="14"/>
              </w:rPr>
              <w:t xml:space="preserve">  抚恤金</w:t>
            </w:r>
          </w:p>
        </w:tc>
        <w:tc>
          <w:tcPr>
            <w:tcW w:w="1220" w:type="dxa"/>
            <w:vAlign w:val="center"/>
          </w:tcPr>
          <w:p w14:paraId="0FEAA7DF"/>
        </w:tc>
        <w:tc>
          <w:tcPr>
            <w:tcW w:w="640" w:type="dxa"/>
            <w:vAlign w:val="center"/>
          </w:tcPr>
          <w:p w14:paraId="4F81FE25">
            <w:pPr>
              <w:snapToGrid w:val="0"/>
              <w:jc w:val="left"/>
            </w:pPr>
            <w:r>
              <w:rPr>
                <w:rFonts w:ascii="宋体" w:hAnsi="宋体" w:eastAsia="宋体" w:cs="宋体"/>
                <w:b w:val="0"/>
                <w:i w:val="0"/>
                <w:color w:val="000000"/>
                <w:sz w:val="14"/>
              </w:rPr>
              <w:t>30224</w:t>
            </w:r>
          </w:p>
        </w:tc>
        <w:tc>
          <w:tcPr>
            <w:tcW w:w="2340" w:type="dxa"/>
            <w:vAlign w:val="center"/>
          </w:tcPr>
          <w:p w14:paraId="38C9E6D5">
            <w:pPr>
              <w:snapToGrid w:val="0"/>
              <w:jc w:val="left"/>
            </w:pPr>
            <w:r>
              <w:rPr>
                <w:rFonts w:ascii="宋体" w:hAnsi="宋体" w:eastAsia="宋体" w:cs="宋体"/>
                <w:b w:val="0"/>
                <w:i w:val="0"/>
                <w:color w:val="000000"/>
                <w:sz w:val="14"/>
              </w:rPr>
              <w:t xml:space="preserve">  被装购置费</w:t>
            </w:r>
          </w:p>
        </w:tc>
        <w:tc>
          <w:tcPr>
            <w:tcW w:w="1220" w:type="dxa"/>
            <w:vAlign w:val="center"/>
          </w:tcPr>
          <w:p w14:paraId="189EBC0F"/>
        </w:tc>
        <w:tc>
          <w:tcPr>
            <w:tcW w:w="640" w:type="dxa"/>
            <w:vAlign w:val="center"/>
          </w:tcPr>
          <w:p w14:paraId="6A70AAD3">
            <w:pPr>
              <w:snapToGrid w:val="0"/>
              <w:jc w:val="left"/>
            </w:pPr>
            <w:r>
              <w:rPr>
                <w:rFonts w:ascii="宋体" w:hAnsi="宋体" w:eastAsia="宋体" w:cs="宋体"/>
                <w:b w:val="0"/>
                <w:i w:val="0"/>
                <w:color w:val="000000"/>
                <w:sz w:val="14"/>
              </w:rPr>
              <w:t>31099</w:t>
            </w:r>
          </w:p>
        </w:tc>
        <w:tc>
          <w:tcPr>
            <w:tcW w:w="2980" w:type="dxa"/>
            <w:vAlign w:val="center"/>
          </w:tcPr>
          <w:p w14:paraId="431305B9">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3EF1CB60"/>
        </w:tc>
      </w:tr>
      <w:tr w14:paraId="4C8C74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E6EDB5F">
            <w:pPr>
              <w:snapToGrid w:val="0"/>
              <w:jc w:val="left"/>
            </w:pPr>
            <w:r>
              <w:rPr>
                <w:rFonts w:ascii="宋体" w:hAnsi="宋体" w:eastAsia="宋体" w:cs="宋体"/>
                <w:b w:val="0"/>
                <w:i w:val="0"/>
                <w:color w:val="000000"/>
                <w:sz w:val="14"/>
              </w:rPr>
              <w:t>30305</w:t>
            </w:r>
          </w:p>
        </w:tc>
        <w:tc>
          <w:tcPr>
            <w:tcW w:w="2340" w:type="dxa"/>
            <w:vAlign w:val="center"/>
          </w:tcPr>
          <w:p w14:paraId="34B26DAD">
            <w:pPr>
              <w:snapToGrid w:val="0"/>
              <w:jc w:val="left"/>
            </w:pPr>
            <w:r>
              <w:rPr>
                <w:rFonts w:ascii="宋体" w:hAnsi="宋体" w:eastAsia="宋体" w:cs="宋体"/>
                <w:b w:val="0"/>
                <w:i w:val="0"/>
                <w:color w:val="000000"/>
                <w:sz w:val="14"/>
              </w:rPr>
              <w:t xml:space="preserve">  生活补助</w:t>
            </w:r>
          </w:p>
        </w:tc>
        <w:tc>
          <w:tcPr>
            <w:tcW w:w="1220" w:type="dxa"/>
            <w:vAlign w:val="center"/>
          </w:tcPr>
          <w:p w14:paraId="2EB02184"/>
        </w:tc>
        <w:tc>
          <w:tcPr>
            <w:tcW w:w="640" w:type="dxa"/>
            <w:vAlign w:val="center"/>
          </w:tcPr>
          <w:p w14:paraId="6325A2BC">
            <w:pPr>
              <w:snapToGrid w:val="0"/>
              <w:jc w:val="left"/>
            </w:pPr>
            <w:r>
              <w:rPr>
                <w:rFonts w:ascii="宋体" w:hAnsi="宋体" w:eastAsia="宋体" w:cs="宋体"/>
                <w:b w:val="0"/>
                <w:i w:val="0"/>
                <w:color w:val="000000"/>
                <w:sz w:val="14"/>
              </w:rPr>
              <w:t>30225</w:t>
            </w:r>
          </w:p>
        </w:tc>
        <w:tc>
          <w:tcPr>
            <w:tcW w:w="2340" w:type="dxa"/>
            <w:vAlign w:val="center"/>
          </w:tcPr>
          <w:p w14:paraId="38C36DEE">
            <w:pPr>
              <w:snapToGrid w:val="0"/>
              <w:jc w:val="left"/>
            </w:pPr>
            <w:r>
              <w:rPr>
                <w:rFonts w:ascii="宋体" w:hAnsi="宋体" w:eastAsia="宋体" w:cs="宋体"/>
                <w:b w:val="0"/>
                <w:i w:val="0"/>
                <w:color w:val="000000"/>
                <w:sz w:val="14"/>
              </w:rPr>
              <w:t xml:space="preserve">  专用燃料费</w:t>
            </w:r>
          </w:p>
        </w:tc>
        <w:tc>
          <w:tcPr>
            <w:tcW w:w="1220" w:type="dxa"/>
            <w:vAlign w:val="center"/>
          </w:tcPr>
          <w:p w14:paraId="47A6618A"/>
        </w:tc>
        <w:tc>
          <w:tcPr>
            <w:tcW w:w="640" w:type="dxa"/>
            <w:vAlign w:val="center"/>
          </w:tcPr>
          <w:p w14:paraId="27A03AF4">
            <w:pPr>
              <w:snapToGrid w:val="0"/>
              <w:jc w:val="left"/>
            </w:pPr>
            <w:r>
              <w:rPr>
                <w:rFonts w:ascii="宋体" w:hAnsi="宋体" w:eastAsia="宋体" w:cs="宋体"/>
                <w:b/>
                <w:i w:val="0"/>
                <w:color w:val="000000"/>
                <w:sz w:val="14"/>
              </w:rPr>
              <w:t>312</w:t>
            </w:r>
          </w:p>
        </w:tc>
        <w:tc>
          <w:tcPr>
            <w:tcW w:w="2980" w:type="dxa"/>
            <w:vAlign w:val="center"/>
          </w:tcPr>
          <w:p w14:paraId="322D3919">
            <w:pPr>
              <w:snapToGrid w:val="0"/>
              <w:jc w:val="left"/>
            </w:pPr>
            <w:r>
              <w:rPr>
                <w:rFonts w:ascii="宋体" w:hAnsi="宋体" w:eastAsia="宋体" w:cs="宋体"/>
                <w:b/>
                <w:i w:val="0"/>
                <w:color w:val="000000"/>
                <w:sz w:val="14"/>
              </w:rPr>
              <w:t>对企业补助</w:t>
            </w:r>
          </w:p>
        </w:tc>
        <w:tc>
          <w:tcPr>
            <w:tcW w:w="1218" w:type="dxa"/>
            <w:vAlign w:val="center"/>
          </w:tcPr>
          <w:p w14:paraId="0DC1CB5D"/>
        </w:tc>
      </w:tr>
      <w:tr w14:paraId="186F5A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861BBA9">
            <w:pPr>
              <w:snapToGrid w:val="0"/>
              <w:jc w:val="left"/>
            </w:pPr>
            <w:r>
              <w:rPr>
                <w:rFonts w:ascii="宋体" w:hAnsi="宋体" w:eastAsia="宋体" w:cs="宋体"/>
                <w:b w:val="0"/>
                <w:i w:val="0"/>
                <w:color w:val="000000"/>
                <w:sz w:val="14"/>
              </w:rPr>
              <w:t>30306</w:t>
            </w:r>
          </w:p>
        </w:tc>
        <w:tc>
          <w:tcPr>
            <w:tcW w:w="2340" w:type="dxa"/>
            <w:vAlign w:val="center"/>
          </w:tcPr>
          <w:p w14:paraId="65DD7631">
            <w:pPr>
              <w:snapToGrid w:val="0"/>
              <w:jc w:val="left"/>
            </w:pPr>
            <w:r>
              <w:rPr>
                <w:rFonts w:ascii="宋体" w:hAnsi="宋体" w:eastAsia="宋体" w:cs="宋体"/>
                <w:b w:val="0"/>
                <w:i w:val="0"/>
                <w:color w:val="000000"/>
                <w:sz w:val="14"/>
              </w:rPr>
              <w:t xml:space="preserve">  救济费</w:t>
            </w:r>
          </w:p>
        </w:tc>
        <w:tc>
          <w:tcPr>
            <w:tcW w:w="1220" w:type="dxa"/>
            <w:vAlign w:val="center"/>
          </w:tcPr>
          <w:p w14:paraId="4B4F6BAD"/>
        </w:tc>
        <w:tc>
          <w:tcPr>
            <w:tcW w:w="640" w:type="dxa"/>
            <w:vAlign w:val="center"/>
          </w:tcPr>
          <w:p w14:paraId="15E1A07A">
            <w:pPr>
              <w:snapToGrid w:val="0"/>
              <w:jc w:val="left"/>
            </w:pPr>
            <w:r>
              <w:rPr>
                <w:rFonts w:ascii="宋体" w:hAnsi="宋体" w:eastAsia="宋体" w:cs="宋体"/>
                <w:b w:val="0"/>
                <w:i w:val="0"/>
                <w:color w:val="000000"/>
                <w:sz w:val="14"/>
              </w:rPr>
              <w:t>30226</w:t>
            </w:r>
          </w:p>
        </w:tc>
        <w:tc>
          <w:tcPr>
            <w:tcW w:w="2340" w:type="dxa"/>
            <w:vAlign w:val="center"/>
          </w:tcPr>
          <w:p w14:paraId="34492FDA">
            <w:pPr>
              <w:snapToGrid w:val="0"/>
              <w:jc w:val="left"/>
            </w:pPr>
            <w:r>
              <w:rPr>
                <w:rFonts w:ascii="宋体" w:hAnsi="宋体" w:eastAsia="宋体" w:cs="宋体"/>
                <w:b w:val="0"/>
                <w:i w:val="0"/>
                <w:color w:val="000000"/>
                <w:sz w:val="14"/>
              </w:rPr>
              <w:t xml:space="preserve">  劳务费</w:t>
            </w:r>
          </w:p>
        </w:tc>
        <w:tc>
          <w:tcPr>
            <w:tcW w:w="1220" w:type="dxa"/>
            <w:vAlign w:val="center"/>
          </w:tcPr>
          <w:p w14:paraId="1F5C2A0D">
            <w:pPr>
              <w:snapToGrid w:val="0"/>
              <w:jc w:val="right"/>
            </w:pPr>
            <w:r>
              <w:rPr>
                <w:rFonts w:ascii="宋体" w:hAnsi="宋体" w:eastAsia="宋体" w:cs="宋体"/>
                <w:b w:val="0"/>
                <w:i w:val="0"/>
                <w:color w:val="000000"/>
                <w:sz w:val="14"/>
              </w:rPr>
              <w:t>153,000.00</w:t>
            </w:r>
          </w:p>
        </w:tc>
        <w:tc>
          <w:tcPr>
            <w:tcW w:w="640" w:type="dxa"/>
            <w:vAlign w:val="center"/>
          </w:tcPr>
          <w:p w14:paraId="20E4A5CE">
            <w:pPr>
              <w:snapToGrid w:val="0"/>
              <w:jc w:val="left"/>
            </w:pPr>
            <w:r>
              <w:rPr>
                <w:rFonts w:ascii="宋体" w:hAnsi="宋体" w:eastAsia="宋体" w:cs="宋体"/>
                <w:b w:val="0"/>
                <w:i w:val="0"/>
                <w:color w:val="000000"/>
                <w:sz w:val="14"/>
              </w:rPr>
              <w:t>31201</w:t>
            </w:r>
          </w:p>
        </w:tc>
        <w:tc>
          <w:tcPr>
            <w:tcW w:w="2980" w:type="dxa"/>
            <w:vAlign w:val="center"/>
          </w:tcPr>
          <w:p w14:paraId="6AF441A6">
            <w:pPr>
              <w:snapToGrid w:val="0"/>
              <w:jc w:val="left"/>
            </w:pPr>
            <w:r>
              <w:rPr>
                <w:rFonts w:ascii="宋体" w:hAnsi="宋体" w:eastAsia="宋体" w:cs="宋体"/>
                <w:b w:val="0"/>
                <w:i w:val="0"/>
                <w:color w:val="000000"/>
                <w:sz w:val="14"/>
              </w:rPr>
              <w:t xml:space="preserve">  资本金注入</w:t>
            </w:r>
          </w:p>
        </w:tc>
        <w:tc>
          <w:tcPr>
            <w:tcW w:w="1218" w:type="dxa"/>
            <w:vAlign w:val="center"/>
          </w:tcPr>
          <w:p w14:paraId="36D50CE7"/>
        </w:tc>
      </w:tr>
      <w:tr w14:paraId="2F4D45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001C05E">
            <w:pPr>
              <w:snapToGrid w:val="0"/>
              <w:jc w:val="left"/>
            </w:pPr>
            <w:r>
              <w:rPr>
                <w:rFonts w:ascii="宋体" w:hAnsi="宋体" w:eastAsia="宋体" w:cs="宋体"/>
                <w:b w:val="0"/>
                <w:i w:val="0"/>
                <w:color w:val="000000"/>
                <w:sz w:val="14"/>
              </w:rPr>
              <w:t>30307</w:t>
            </w:r>
          </w:p>
        </w:tc>
        <w:tc>
          <w:tcPr>
            <w:tcW w:w="2340" w:type="dxa"/>
            <w:vAlign w:val="center"/>
          </w:tcPr>
          <w:p w14:paraId="4D253D80">
            <w:pPr>
              <w:snapToGrid w:val="0"/>
              <w:jc w:val="left"/>
            </w:pPr>
            <w:r>
              <w:rPr>
                <w:rFonts w:ascii="宋体" w:hAnsi="宋体" w:eastAsia="宋体" w:cs="宋体"/>
                <w:b w:val="0"/>
                <w:i w:val="0"/>
                <w:color w:val="000000"/>
                <w:sz w:val="14"/>
              </w:rPr>
              <w:t xml:space="preserve">  医疗费补助</w:t>
            </w:r>
          </w:p>
        </w:tc>
        <w:tc>
          <w:tcPr>
            <w:tcW w:w="1220" w:type="dxa"/>
            <w:vAlign w:val="center"/>
          </w:tcPr>
          <w:p w14:paraId="678E968E">
            <w:pPr>
              <w:snapToGrid w:val="0"/>
              <w:jc w:val="right"/>
            </w:pPr>
            <w:r>
              <w:rPr>
                <w:rFonts w:ascii="宋体" w:hAnsi="宋体" w:eastAsia="宋体" w:cs="宋体"/>
                <w:b w:val="0"/>
                <w:i w:val="0"/>
                <w:color w:val="000000"/>
                <w:sz w:val="14"/>
              </w:rPr>
              <w:t>143,000.00</w:t>
            </w:r>
          </w:p>
        </w:tc>
        <w:tc>
          <w:tcPr>
            <w:tcW w:w="640" w:type="dxa"/>
            <w:vAlign w:val="center"/>
          </w:tcPr>
          <w:p w14:paraId="2111F837">
            <w:pPr>
              <w:snapToGrid w:val="0"/>
              <w:jc w:val="left"/>
            </w:pPr>
            <w:r>
              <w:rPr>
                <w:rFonts w:ascii="宋体" w:hAnsi="宋体" w:eastAsia="宋体" w:cs="宋体"/>
                <w:b w:val="0"/>
                <w:i w:val="0"/>
                <w:color w:val="000000"/>
                <w:sz w:val="14"/>
              </w:rPr>
              <w:t>30227</w:t>
            </w:r>
          </w:p>
        </w:tc>
        <w:tc>
          <w:tcPr>
            <w:tcW w:w="2340" w:type="dxa"/>
            <w:vAlign w:val="center"/>
          </w:tcPr>
          <w:p w14:paraId="6095A2C4">
            <w:pPr>
              <w:snapToGrid w:val="0"/>
              <w:jc w:val="left"/>
            </w:pPr>
            <w:r>
              <w:rPr>
                <w:rFonts w:ascii="宋体" w:hAnsi="宋体" w:eastAsia="宋体" w:cs="宋体"/>
                <w:b w:val="0"/>
                <w:i w:val="0"/>
                <w:color w:val="000000"/>
                <w:sz w:val="14"/>
              </w:rPr>
              <w:t xml:space="preserve">  委托业务费</w:t>
            </w:r>
          </w:p>
        </w:tc>
        <w:tc>
          <w:tcPr>
            <w:tcW w:w="1220" w:type="dxa"/>
            <w:vAlign w:val="center"/>
          </w:tcPr>
          <w:p w14:paraId="366D9659">
            <w:pPr>
              <w:snapToGrid w:val="0"/>
              <w:jc w:val="right"/>
            </w:pPr>
            <w:r>
              <w:rPr>
                <w:rFonts w:ascii="宋体" w:hAnsi="宋体" w:eastAsia="宋体" w:cs="宋体"/>
                <w:b w:val="0"/>
                <w:i w:val="0"/>
                <w:color w:val="000000"/>
                <w:sz w:val="14"/>
              </w:rPr>
              <w:t>12,000.00</w:t>
            </w:r>
          </w:p>
        </w:tc>
        <w:tc>
          <w:tcPr>
            <w:tcW w:w="640" w:type="dxa"/>
            <w:vAlign w:val="center"/>
          </w:tcPr>
          <w:p w14:paraId="29187EE3">
            <w:pPr>
              <w:snapToGrid w:val="0"/>
              <w:jc w:val="left"/>
            </w:pPr>
            <w:r>
              <w:rPr>
                <w:rFonts w:ascii="宋体" w:hAnsi="宋体" w:eastAsia="宋体" w:cs="宋体"/>
                <w:b w:val="0"/>
                <w:i w:val="0"/>
                <w:color w:val="000000"/>
                <w:sz w:val="14"/>
              </w:rPr>
              <w:t>31203</w:t>
            </w:r>
          </w:p>
        </w:tc>
        <w:tc>
          <w:tcPr>
            <w:tcW w:w="2980" w:type="dxa"/>
            <w:vAlign w:val="center"/>
          </w:tcPr>
          <w:p w14:paraId="16C31D6C">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33600F36"/>
        </w:tc>
      </w:tr>
      <w:tr w14:paraId="5B392B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20D3598">
            <w:pPr>
              <w:snapToGrid w:val="0"/>
              <w:jc w:val="left"/>
            </w:pPr>
            <w:r>
              <w:rPr>
                <w:rFonts w:ascii="宋体" w:hAnsi="宋体" w:eastAsia="宋体" w:cs="宋体"/>
                <w:b w:val="0"/>
                <w:i w:val="0"/>
                <w:color w:val="000000"/>
                <w:sz w:val="14"/>
              </w:rPr>
              <w:t>30308</w:t>
            </w:r>
          </w:p>
        </w:tc>
        <w:tc>
          <w:tcPr>
            <w:tcW w:w="2340" w:type="dxa"/>
            <w:vAlign w:val="center"/>
          </w:tcPr>
          <w:p w14:paraId="7C184E34">
            <w:pPr>
              <w:snapToGrid w:val="0"/>
              <w:jc w:val="left"/>
            </w:pPr>
            <w:r>
              <w:rPr>
                <w:rFonts w:ascii="宋体" w:hAnsi="宋体" w:eastAsia="宋体" w:cs="宋体"/>
                <w:b w:val="0"/>
                <w:i w:val="0"/>
                <w:color w:val="000000"/>
                <w:sz w:val="14"/>
              </w:rPr>
              <w:t xml:space="preserve">  助学金</w:t>
            </w:r>
          </w:p>
        </w:tc>
        <w:tc>
          <w:tcPr>
            <w:tcW w:w="1220" w:type="dxa"/>
            <w:vAlign w:val="center"/>
          </w:tcPr>
          <w:p w14:paraId="4CA3053B"/>
        </w:tc>
        <w:tc>
          <w:tcPr>
            <w:tcW w:w="640" w:type="dxa"/>
            <w:vAlign w:val="center"/>
          </w:tcPr>
          <w:p w14:paraId="3126B238">
            <w:pPr>
              <w:snapToGrid w:val="0"/>
              <w:jc w:val="left"/>
            </w:pPr>
            <w:r>
              <w:rPr>
                <w:rFonts w:ascii="宋体" w:hAnsi="宋体" w:eastAsia="宋体" w:cs="宋体"/>
                <w:b w:val="0"/>
                <w:i w:val="0"/>
                <w:color w:val="000000"/>
                <w:sz w:val="14"/>
              </w:rPr>
              <w:t>30228</w:t>
            </w:r>
          </w:p>
        </w:tc>
        <w:tc>
          <w:tcPr>
            <w:tcW w:w="2340" w:type="dxa"/>
            <w:vAlign w:val="center"/>
          </w:tcPr>
          <w:p w14:paraId="1B8164B3">
            <w:pPr>
              <w:snapToGrid w:val="0"/>
              <w:jc w:val="left"/>
            </w:pPr>
            <w:r>
              <w:rPr>
                <w:rFonts w:ascii="宋体" w:hAnsi="宋体" w:eastAsia="宋体" w:cs="宋体"/>
                <w:b w:val="0"/>
                <w:i w:val="0"/>
                <w:color w:val="000000"/>
                <w:sz w:val="14"/>
              </w:rPr>
              <w:t xml:space="preserve">  工会经费</w:t>
            </w:r>
          </w:p>
        </w:tc>
        <w:tc>
          <w:tcPr>
            <w:tcW w:w="1220" w:type="dxa"/>
            <w:vAlign w:val="center"/>
          </w:tcPr>
          <w:p w14:paraId="5D1F2622">
            <w:pPr>
              <w:snapToGrid w:val="0"/>
              <w:jc w:val="right"/>
            </w:pPr>
            <w:r>
              <w:rPr>
                <w:rFonts w:ascii="宋体" w:hAnsi="宋体" w:eastAsia="宋体" w:cs="宋体"/>
                <w:b w:val="0"/>
                <w:i w:val="0"/>
                <w:color w:val="000000"/>
                <w:sz w:val="14"/>
              </w:rPr>
              <w:t>194,000.00</w:t>
            </w:r>
          </w:p>
        </w:tc>
        <w:tc>
          <w:tcPr>
            <w:tcW w:w="640" w:type="dxa"/>
            <w:vAlign w:val="center"/>
          </w:tcPr>
          <w:p w14:paraId="7FF60305">
            <w:pPr>
              <w:snapToGrid w:val="0"/>
              <w:jc w:val="left"/>
            </w:pPr>
            <w:r>
              <w:rPr>
                <w:rFonts w:ascii="宋体" w:hAnsi="宋体" w:eastAsia="宋体" w:cs="宋体"/>
                <w:b w:val="0"/>
                <w:i w:val="0"/>
                <w:color w:val="000000"/>
                <w:sz w:val="14"/>
              </w:rPr>
              <w:t>31204</w:t>
            </w:r>
          </w:p>
        </w:tc>
        <w:tc>
          <w:tcPr>
            <w:tcW w:w="2980" w:type="dxa"/>
            <w:vAlign w:val="center"/>
          </w:tcPr>
          <w:p w14:paraId="60FF8F8B">
            <w:pPr>
              <w:snapToGrid w:val="0"/>
              <w:jc w:val="left"/>
            </w:pPr>
            <w:r>
              <w:rPr>
                <w:rFonts w:ascii="宋体" w:hAnsi="宋体" w:eastAsia="宋体" w:cs="宋体"/>
                <w:b w:val="0"/>
                <w:i w:val="0"/>
                <w:color w:val="000000"/>
                <w:sz w:val="14"/>
              </w:rPr>
              <w:t xml:space="preserve">  费用补贴</w:t>
            </w:r>
          </w:p>
        </w:tc>
        <w:tc>
          <w:tcPr>
            <w:tcW w:w="1218" w:type="dxa"/>
            <w:vAlign w:val="center"/>
          </w:tcPr>
          <w:p w14:paraId="3033B31B"/>
        </w:tc>
      </w:tr>
      <w:tr w14:paraId="7328A1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9EA6199">
            <w:pPr>
              <w:snapToGrid w:val="0"/>
              <w:jc w:val="left"/>
            </w:pPr>
            <w:r>
              <w:rPr>
                <w:rFonts w:ascii="宋体" w:hAnsi="宋体" w:eastAsia="宋体" w:cs="宋体"/>
                <w:b w:val="0"/>
                <w:i w:val="0"/>
                <w:color w:val="000000"/>
                <w:sz w:val="14"/>
              </w:rPr>
              <w:t>30309</w:t>
            </w:r>
          </w:p>
        </w:tc>
        <w:tc>
          <w:tcPr>
            <w:tcW w:w="2340" w:type="dxa"/>
            <w:vAlign w:val="center"/>
          </w:tcPr>
          <w:p w14:paraId="429CE82E">
            <w:pPr>
              <w:snapToGrid w:val="0"/>
              <w:jc w:val="left"/>
            </w:pPr>
            <w:r>
              <w:rPr>
                <w:rFonts w:ascii="宋体" w:hAnsi="宋体" w:eastAsia="宋体" w:cs="宋体"/>
                <w:b w:val="0"/>
                <w:i w:val="0"/>
                <w:color w:val="000000"/>
                <w:sz w:val="14"/>
              </w:rPr>
              <w:t xml:space="preserve">  奖励金</w:t>
            </w:r>
          </w:p>
        </w:tc>
        <w:tc>
          <w:tcPr>
            <w:tcW w:w="1220" w:type="dxa"/>
            <w:vAlign w:val="center"/>
          </w:tcPr>
          <w:p w14:paraId="49D003C9"/>
        </w:tc>
        <w:tc>
          <w:tcPr>
            <w:tcW w:w="640" w:type="dxa"/>
            <w:vAlign w:val="center"/>
          </w:tcPr>
          <w:p w14:paraId="500C9E16">
            <w:pPr>
              <w:snapToGrid w:val="0"/>
              <w:jc w:val="left"/>
            </w:pPr>
            <w:r>
              <w:rPr>
                <w:rFonts w:ascii="宋体" w:hAnsi="宋体" w:eastAsia="宋体" w:cs="宋体"/>
                <w:b w:val="0"/>
                <w:i w:val="0"/>
                <w:color w:val="000000"/>
                <w:sz w:val="14"/>
              </w:rPr>
              <w:t>30229</w:t>
            </w:r>
          </w:p>
        </w:tc>
        <w:tc>
          <w:tcPr>
            <w:tcW w:w="2340" w:type="dxa"/>
            <w:vAlign w:val="center"/>
          </w:tcPr>
          <w:p w14:paraId="0DB0D94B">
            <w:pPr>
              <w:snapToGrid w:val="0"/>
              <w:jc w:val="left"/>
            </w:pPr>
            <w:r>
              <w:rPr>
                <w:rFonts w:ascii="宋体" w:hAnsi="宋体" w:eastAsia="宋体" w:cs="宋体"/>
                <w:b w:val="0"/>
                <w:i w:val="0"/>
                <w:color w:val="000000"/>
                <w:sz w:val="14"/>
              </w:rPr>
              <w:t xml:space="preserve">  福利费</w:t>
            </w:r>
          </w:p>
        </w:tc>
        <w:tc>
          <w:tcPr>
            <w:tcW w:w="1220" w:type="dxa"/>
            <w:vAlign w:val="center"/>
          </w:tcPr>
          <w:p w14:paraId="416515C0"/>
        </w:tc>
        <w:tc>
          <w:tcPr>
            <w:tcW w:w="640" w:type="dxa"/>
            <w:vAlign w:val="center"/>
          </w:tcPr>
          <w:p w14:paraId="4693727E">
            <w:pPr>
              <w:snapToGrid w:val="0"/>
              <w:jc w:val="left"/>
            </w:pPr>
            <w:r>
              <w:rPr>
                <w:rFonts w:ascii="宋体" w:hAnsi="宋体" w:eastAsia="宋体" w:cs="宋体"/>
                <w:b w:val="0"/>
                <w:i w:val="0"/>
                <w:color w:val="000000"/>
                <w:sz w:val="14"/>
              </w:rPr>
              <w:t>31205</w:t>
            </w:r>
          </w:p>
        </w:tc>
        <w:tc>
          <w:tcPr>
            <w:tcW w:w="2980" w:type="dxa"/>
            <w:vAlign w:val="center"/>
          </w:tcPr>
          <w:p w14:paraId="5C7AFAD1">
            <w:pPr>
              <w:snapToGrid w:val="0"/>
              <w:jc w:val="left"/>
            </w:pPr>
            <w:r>
              <w:rPr>
                <w:rFonts w:ascii="宋体" w:hAnsi="宋体" w:eastAsia="宋体" w:cs="宋体"/>
                <w:b w:val="0"/>
                <w:i w:val="0"/>
                <w:color w:val="000000"/>
                <w:sz w:val="14"/>
              </w:rPr>
              <w:t xml:space="preserve">  利息补贴</w:t>
            </w:r>
          </w:p>
        </w:tc>
        <w:tc>
          <w:tcPr>
            <w:tcW w:w="1218" w:type="dxa"/>
            <w:vAlign w:val="center"/>
          </w:tcPr>
          <w:p w14:paraId="08F87AD7"/>
        </w:tc>
      </w:tr>
      <w:tr w14:paraId="19D03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822B023">
            <w:pPr>
              <w:snapToGrid w:val="0"/>
              <w:jc w:val="left"/>
            </w:pPr>
            <w:r>
              <w:rPr>
                <w:rFonts w:ascii="宋体" w:hAnsi="宋体" w:eastAsia="宋体" w:cs="宋体"/>
                <w:b w:val="0"/>
                <w:i w:val="0"/>
                <w:color w:val="000000"/>
                <w:sz w:val="14"/>
              </w:rPr>
              <w:t>30310</w:t>
            </w:r>
          </w:p>
        </w:tc>
        <w:tc>
          <w:tcPr>
            <w:tcW w:w="2340" w:type="dxa"/>
            <w:vAlign w:val="center"/>
          </w:tcPr>
          <w:p w14:paraId="1BCB6354">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190653CA"/>
        </w:tc>
        <w:tc>
          <w:tcPr>
            <w:tcW w:w="640" w:type="dxa"/>
            <w:vAlign w:val="center"/>
          </w:tcPr>
          <w:p w14:paraId="0FAA3D6C">
            <w:pPr>
              <w:snapToGrid w:val="0"/>
              <w:jc w:val="left"/>
            </w:pPr>
            <w:r>
              <w:rPr>
                <w:rFonts w:ascii="宋体" w:hAnsi="宋体" w:eastAsia="宋体" w:cs="宋体"/>
                <w:b w:val="0"/>
                <w:i w:val="0"/>
                <w:color w:val="000000"/>
                <w:sz w:val="14"/>
              </w:rPr>
              <w:t>30231</w:t>
            </w:r>
          </w:p>
        </w:tc>
        <w:tc>
          <w:tcPr>
            <w:tcW w:w="2340" w:type="dxa"/>
            <w:vAlign w:val="center"/>
          </w:tcPr>
          <w:p w14:paraId="728D67F2">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5267824A"/>
        </w:tc>
        <w:tc>
          <w:tcPr>
            <w:tcW w:w="640" w:type="dxa"/>
            <w:vAlign w:val="center"/>
          </w:tcPr>
          <w:p w14:paraId="2DBC359D">
            <w:pPr>
              <w:snapToGrid w:val="0"/>
              <w:jc w:val="left"/>
            </w:pPr>
            <w:r>
              <w:rPr>
                <w:rFonts w:ascii="宋体" w:hAnsi="宋体" w:eastAsia="宋体" w:cs="宋体"/>
                <w:b w:val="0"/>
                <w:i w:val="0"/>
                <w:color w:val="000000"/>
                <w:sz w:val="14"/>
              </w:rPr>
              <w:t>31206</w:t>
            </w:r>
          </w:p>
        </w:tc>
        <w:tc>
          <w:tcPr>
            <w:tcW w:w="2980" w:type="dxa"/>
            <w:vAlign w:val="center"/>
          </w:tcPr>
          <w:p w14:paraId="0DB2CAC5">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39A4085B"/>
        </w:tc>
      </w:tr>
      <w:tr w14:paraId="0BA73D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63D9B03">
            <w:pPr>
              <w:snapToGrid w:val="0"/>
              <w:jc w:val="left"/>
            </w:pPr>
            <w:r>
              <w:rPr>
                <w:rFonts w:ascii="宋体" w:hAnsi="宋体" w:eastAsia="宋体" w:cs="宋体"/>
                <w:b w:val="0"/>
                <w:i w:val="0"/>
                <w:color w:val="000000"/>
                <w:sz w:val="14"/>
              </w:rPr>
              <w:t>30311</w:t>
            </w:r>
          </w:p>
        </w:tc>
        <w:tc>
          <w:tcPr>
            <w:tcW w:w="2340" w:type="dxa"/>
            <w:vAlign w:val="center"/>
          </w:tcPr>
          <w:p w14:paraId="09659158">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04277740"/>
        </w:tc>
        <w:tc>
          <w:tcPr>
            <w:tcW w:w="640" w:type="dxa"/>
            <w:vAlign w:val="center"/>
          </w:tcPr>
          <w:p w14:paraId="1CAC7BC0">
            <w:pPr>
              <w:snapToGrid w:val="0"/>
              <w:jc w:val="left"/>
            </w:pPr>
            <w:r>
              <w:rPr>
                <w:rFonts w:ascii="宋体" w:hAnsi="宋体" w:eastAsia="宋体" w:cs="宋体"/>
                <w:b w:val="0"/>
                <w:i w:val="0"/>
                <w:color w:val="000000"/>
                <w:sz w:val="14"/>
              </w:rPr>
              <w:t>30239</w:t>
            </w:r>
          </w:p>
        </w:tc>
        <w:tc>
          <w:tcPr>
            <w:tcW w:w="2340" w:type="dxa"/>
            <w:vAlign w:val="center"/>
          </w:tcPr>
          <w:p w14:paraId="28DDCA12">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4BEB3639"/>
        </w:tc>
        <w:tc>
          <w:tcPr>
            <w:tcW w:w="640" w:type="dxa"/>
            <w:vAlign w:val="center"/>
          </w:tcPr>
          <w:p w14:paraId="59931D74">
            <w:pPr>
              <w:snapToGrid w:val="0"/>
              <w:jc w:val="left"/>
            </w:pPr>
            <w:r>
              <w:rPr>
                <w:rFonts w:ascii="宋体" w:hAnsi="宋体" w:eastAsia="宋体" w:cs="宋体"/>
                <w:b w:val="0"/>
                <w:i w:val="0"/>
                <w:color w:val="000000"/>
                <w:sz w:val="14"/>
              </w:rPr>
              <w:t>31299</w:t>
            </w:r>
          </w:p>
        </w:tc>
        <w:tc>
          <w:tcPr>
            <w:tcW w:w="2980" w:type="dxa"/>
            <w:vAlign w:val="center"/>
          </w:tcPr>
          <w:p w14:paraId="1198F142">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3A288783"/>
        </w:tc>
      </w:tr>
      <w:tr w14:paraId="76E4A9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7BD4F04">
            <w:pPr>
              <w:snapToGrid w:val="0"/>
              <w:jc w:val="left"/>
            </w:pPr>
            <w:r>
              <w:rPr>
                <w:rFonts w:ascii="宋体" w:hAnsi="宋体" w:eastAsia="宋体" w:cs="宋体"/>
                <w:b w:val="0"/>
                <w:i w:val="0"/>
                <w:color w:val="000000"/>
                <w:sz w:val="14"/>
              </w:rPr>
              <w:t>30399</w:t>
            </w:r>
          </w:p>
        </w:tc>
        <w:tc>
          <w:tcPr>
            <w:tcW w:w="2340" w:type="dxa"/>
            <w:vAlign w:val="center"/>
          </w:tcPr>
          <w:p w14:paraId="726558D7">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61057D4F"/>
        </w:tc>
        <w:tc>
          <w:tcPr>
            <w:tcW w:w="640" w:type="dxa"/>
            <w:vAlign w:val="center"/>
          </w:tcPr>
          <w:p w14:paraId="59FF63BC">
            <w:pPr>
              <w:snapToGrid w:val="0"/>
              <w:jc w:val="left"/>
            </w:pPr>
            <w:r>
              <w:rPr>
                <w:rFonts w:ascii="宋体" w:hAnsi="宋体" w:eastAsia="宋体" w:cs="宋体"/>
                <w:b w:val="0"/>
                <w:i w:val="0"/>
                <w:color w:val="000000"/>
                <w:sz w:val="14"/>
              </w:rPr>
              <w:t>30240</w:t>
            </w:r>
          </w:p>
        </w:tc>
        <w:tc>
          <w:tcPr>
            <w:tcW w:w="2340" w:type="dxa"/>
            <w:vAlign w:val="center"/>
          </w:tcPr>
          <w:p w14:paraId="0A7B2A5A">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40220169">
            <w:pPr>
              <w:snapToGrid w:val="0"/>
              <w:jc w:val="right"/>
            </w:pPr>
            <w:r>
              <w:rPr>
                <w:rFonts w:ascii="宋体" w:hAnsi="宋体" w:eastAsia="宋体" w:cs="宋体"/>
                <w:b w:val="0"/>
                <w:i w:val="0"/>
                <w:color w:val="000000"/>
                <w:sz w:val="14"/>
              </w:rPr>
              <w:t>20,000.00</w:t>
            </w:r>
          </w:p>
        </w:tc>
        <w:tc>
          <w:tcPr>
            <w:tcW w:w="640" w:type="dxa"/>
            <w:vAlign w:val="center"/>
          </w:tcPr>
          <w:p w14:paraId="4395A285">
            <w:pPr>
              <w:snapToGrid w:val="0"/>
              <w:jc w:val="left"/>
            </w:pPr>
            <w:r>
              <w:rPr>
                <w:rFonts w:ascii="宋体" w:hAnsi="宋体" w:eastAsia="宋体" w:cs="宋体"/>
                <w:b/>
                <w:i w:val="0"/>
                <w:color w:val="000000"/>
                <w:sz w:val="14"/>
              </w:rPr>
              <w:t>399</w:t>
            </w:r>
          </w:p>
        </w:tc>
        <w:tc>
          <w:tcPr>
            <w:tcW w:w="2980" w:type="dxa"/>
            <w:vAlign w:val="center"/>
          </w:tcPr>
          <w:p w14:paraId="7CCBAB06">
            <w:pPr>
              <w:snapToGrid w:val="0"/>
              <w:jc w:val="left"/>
            </w:pPr>
            <w:r>
              <w:rPr>
                <w:rFonts w:ascii="宋体" w:hAnsi="宋体" w:eastAsia="宋体" w:cs="宋体"/>
                <w:b/>
                <w:i w:val="0"/>
                <w:color w:val="000000"/>
                <w:sz w:val="14"/>
              </w:rPr>
              <w:t>其他支出</w:t>
            </w:r>
          </w:p>
        </w:tc>
        <w:tc>
          <w:tcPr>
            <w:tcW w:w="1218" w:type="dxa"/>
            <w:vAlign w:val="center"/>
          </w:tcPr>
          <w:p w14:paraId="250A9D2B"/>
        </w:tc>
      </w:tr>
      <w:tr w14:paraId="48951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FDC917E"/>
        </w:tc>
        <w:tc>
          <w:tcPr>
            <w:tcW w:w="2340" w:type="dxa"/>
            <w:vAlign w:val="center"/>
          </w:tcPr>
          <w:p w14:paraId="3D50CDE1"/>
        </w:tc>
        <w:tc>
          <w:tcPr>
            <w:tcW w:w="1220" w:type="dxa"/>
            <w:vAlign w:val="center"/>
          </w:tcPr>
          <w:p w14:paraId="26642A77"/>
        </w:tc>
        <w:tc>
          <w:tcPr>
            <w:tcW w:w="640" w:type="dxa"/>
            <w:vAlign w:val="center"/>
          </w:tcPr>
          <w:p w14:paraId="402583C2">
            <w:pPr>
              <w:snapToGrid w:val="0"/>
              <w:jc w:val="left"/>
            </w:pPr>
            <w:r>
              <w:rPr>
                <w:rFonts w:ascii="宋体" w:hAnsi="宋体" w:eastAsia="宋体" w:cs="宋体"/>
                <w:b w:val="0"/>
                <w:i w:val="0"/>
                <w:color w:val="000000"/>
                <w:sz w:val="14"/>
              </w:rPr>
              <w:t>30299</w:t>
            </w:r>
          </w:p>
        </w:tc>
        <w:tc>
          <w:tcPr>
            <w:tcW w:w="2340" w:type="dxa"/>
            <w:vAlign w:val="center"/>
          </w:tcPr>
          <w:p w14:paraId="66419CD2">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045AABB8">
            <w:pPr>
              <w:snapToGrid w:val="0"/>
              <w:jc w:val="right"/>
            </w:pPr>
            <w:r>
              <w:rPr>
                <w:rFonts w:ascii="宋体" w:hAnsi="宋体" w:eastAsia="宋体" w:cs="宋体"/>
                <w:b w:val="0"/>
                <w:i w:val="0"/>
                <w:color w:val="000000"/>
                <w:sz w:val="14"/>
              </w:rPr>
              <w:t>10,000.00</w:t>
            </w:r>
          </w:p>
        </w:tc>
        <w:tc>
          <w:tcPr>
            <w:tcW w:w="640" w:type="dxa"/>
            <w:vAlign w:val="center"/>
          </w:tcPr>
          <w:p w14:paraId="6FF75233">
            <w:pPr>
              <w:snapToGrid w:val="0"/>
              <w:jc w:val="left"/>
            </w:pPr>
            <w:r>
              <w:rPr>
                <w:rFonts w:ascii="宋体" w:hAnsi="宋体" w:eastAsia="宋体" w:cs="宋体"/>
                <w:b w:val="0"/>
                <w:i w:val="0"/>
                <w:color w:val="000000"/>
                <w:sz w:val="14"/>
              </w:rPr>
              <w:t>39907</w:t>
            </w:r>
          </w:p>
        </w:tc>
        <w:tc>
          <w:tcPr>
            <w:tcW w:w="2980" w:type="dxa"/>
            <w:vAlign w:val="center"/>
          </w:tcPr>
          <w:p w14:paraId="5E8498D5">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3F195C5D"/>
        </w:tc>
      </w:tr>
      <w:tr w14:paraId="6AAA7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EFA6D62"/>
        </w:tc>
        <w:tc>
          <w:tcPr>
            <w:tcW w:w="2340" w:type="dxa"/>
            <w:vAlign w:val="center"/>
          </w:tcPr>
          <w:p w14:paraId="1371BBF1"/>
        </w:tc>
        <w:tc>
          <w:tcPr>
            <w:tcW w:w="1220" w:type="dxa"/>
            <w:vAlign w:val="center"/>
          </w:tcPr>
          <w:p w14:paraId="4CEC4099"/>
        </w:tc>
        <w:tc>
          <w:tcPr>
            <w:tcW w:w="640" w:type="dxa"/>
            <w:vAlign w:val="center"/>
          </w:tcPr>
          <w:p w14:paraId="293145ED">
            <w:pPr>
              <w:snapToGrid w:val="0"/>
              <w:jc w:val="left"/>
            </w:pPr>
            <w:r>
              <w:rPr>
                <w:rFonts w:ascii="宋体" w:hAnsi="宋体" w:eastAsia="宋体" w:cs="宋体"/>
                <w:b/>
                <w:i w:val="0"/>
                <w:color w:val="000000"/>
                <w:sz w:val="14"/>
              </w:rPr>
              <w:t>307</w:t>
            </w:r>
          </w:p>
        </w:tc>
        <w:tc>
          <w:tcPr>
            <w:tcW w:w="2340" w:type="dxa"/>
            <w:vAlign w:val="center"/>
          </w:tcPr>
          <w:p w14:paraId="1B1ACEA1">
            <w:pPr>
              <w:snapToGrid w:val="0"/>
              <w:jc w:val="left"/>
            </w:pPr>
            <w:r>
              <w:rPr>
                <w:rFonts w:ascii="宋体" w:hAnsi="宋体" w:eastAsia="宋体" w:cs="宋体"/>
                <w:b/>
                <w:i w:val="0"/>
                <w:color w:val="000000"/>
                <w:sz w:val="14"/>
              </w:rPr>
              <w:t>债务利息及费用支出</w:t>
            </w:r>
          </w:p>
        </w:tc>
        <w:tc>
          <w:tcPr>
            <w:tcW w:w="1220" w:type="dxa"/>
            <w:vAlign w:val="center"/>
          </w:tcPr>
          <w:p w14:paraId="068DC2D8"/>
        </w:tc>
        <w:tc>
          <w:tcPr>
            <w:tcW w:w="640" w:type="dxa"/>
            <w:vAlign w:val="center"/>
          </w:tcPr>
          <w:p w14:paraId="106CBC96">
            <w:pPr>
              <w:snapToGrid w:val="0"/>
              <w:jc w:val="left"/>
            </w:pPr>
            <w:r>
              <w:rPr>
                <w:rFonts w:ascii="宋体" w:hAnsi="宋体" w:eastAsia="宋体" w:cs="宋体"/>
                <w:b w:val="0"/>
                <w:i w:val="0"/>
                <w:color w:val="000000"/>
                <w:sz w:val="14"/>
              </w:rPr>
              <w:t>39908</w:t>
            </w:r>
          </w:p>
        </w:tc>
        <w:tc>
          <w:tcPr>
            <w:tcW w:w="2980" w:type="dxa"/>
            <w:vAlign w:val="center"/>
          </w:tcPr>
          <w:p w14:paraId="19C276F7">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0F6FF094"/>
        </w:tc>
      </w:tr>
      <w:tr w14:paraId="309ACF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3E8EB06"/>
        </w:tc>
        <w:tc>
          <w:tcPr>
            <w:tcW w:w="2340" w:type="dxa"/>
            <w:vAlign w:val="center"/>
          </w:tcPr>
          <w:p w14:paraId="036EDA52"/>
        </w:tc>
        <w:tc>
          <w:tcPr>
            <w:tcW w:w="1220" w:type="dxa"/>
            <w:vAlign w:val="center"/>
          </w:tcPr>
          <w:p w14:paraId="036B3E76"/>
        </w:tc>
        <w:tc>
          <w:tcPr>
            <w:tcW w:w="640" w:type="dxa"/>
            <w:vAlign w:val="center"/>
          </w:tcPr>
          <w:p w14:paraId="31554FA0">
            <w:pPr>
              <w:snapToGrid w:val="0"/>
              <w:jc w:val="left"/>
            </w:pPr>
            <w:r>
              <w:rPr>
                <w:rFonts w:ascii="宋体" w:hAnsi="宋体" w:eastAsia="宋体" w:cs="宋体"/>
                <w:b w:val="0"/>
                <w:i w:val="0"/>
                <w:color w:val="000000"/>
                <w:sz w:val="14"/>
              </w:rPr>
              <w:t>30701</w:t>
            </w:r>
          </w:p>
        </w:tc>
        <w:tc>
          <w:tcPr>
            <w:tcW w:w="2340" w:type="dxa"/>
            <w:vAlign w:val="center"/>
          </w:tcPr>
          <w:p w14:paraId="02B59F4A">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0EA1D8BC"/>
        </w:tc>
        <w:tc>
          <w:tcPr>
            <w:tcW w:w="640" w:type="dxa"/>
            <w:vAlign w:val="center"/>
          </w:tcPr>
          <w:p w14:paraId="580F30B8">
            <w:pPr>
              <w:snapToGrid w:val="0"/>
              <w:jc w:val="left"/>
            </w:pPr>
            <w:r>
              <w:rPr>
                <w:rFonts w:ascii="宋体" w:hAnsi="宋体" w:eastAsia="宋体" w:cs="宋体"/>
                <w:b w:val="0"/>
                <w:i w:val="0"/>
                <w:color w:val="000000"/>
                <w:sz w:val="14"/>
              </w:rPr>
              <w:t>39909</w:t>
            </w:r>
          </w:p>
        </w:tc>
        <w:tc>
          <w:tcPr>
            <w:tcW w:w="2980" w:type="dxa"/>
            <w:vAlign w:val="center"/>
          </w:tcPr>
          <w:p w14:paraId="0566B705">
            <w:pPr>
              <w:snapToGrid w:val="0"/>
              <w:jc w:val="left"/>
            </w:pPr>
            <w:r>
              <w:rPr>
                <w:rFonts w:ascii="宋体" w:hAnsi="宋体" w:eastAsia="宋体" w:cs="宋体"/>
                <w:b w:val="0"/>
                <w:i w:val="0"/>
                <w:color w:val="000000"/>
                <w:sz w:val="14"/>
              </w:rPr>
              <w:t xml:space="preserve">  经常性赠与</w:t>
            </w:r>
          </w:p>
        </w:tc>
        <w:tc>
          <w:tcPr>
            <w:tcW w:w="1218" w:type="dxa"/>
            <w:vAlign w:val="center"/>
          </w:tcPr>
          <w:p w14:paraId="15C37E35"/>
        </w:tc>
      </w:tr>
      <w:tr w14:paraId="6968A8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429C872"/>
        </w:tc>
        <w:tc>
          <w:tcPr>
            <w:tcW w:w="2340" w:type="dxa"/>
            <w:vAlign w:val="center"/>
          </w:tcPr>
          <w:p w14:paraId="3176E0CC"/>
        </w:tc>
        <w:tc>
          <w:tcPr>
            <w:tcW w:w="1220" w:type="dxa"/>
            <w:vAlign w:val="center"/>
          </w:tcPr>
          <w:p w14:paraId="5EF74409"/>
        </w:tc>
        <w:tc>
          <w:tcPr>
            <w:tcW w:w="640" w:type="dxa"/>
            <w:vAlign w:val="center"/>
          </w:tcPr>
          <w:p w14:paraId="406C7359">
            <w:pPr>
              <w:snapToGrid w:val="0"/>
              <w:jc w:val="left"/>
            </w:pPr>
            <w:r>
              <w:rPr>
                <w:rFonts w:ascii="宋体" w:hAnsi="宋体" w:eastAsia="宋体" w:cs="宋体"/>
                <w:b w:val="0"/>
                <w:i w:val="0"/>
                <w:color w:val="000000"/>
                <w:sz w:val="14"/>
              </w:rPr>
              <w:t>30702</w:t>
            </w:r>
          </w:p>
        </w:tc>
        <w:tc>
          <w:tcPr>
            <w:tcW w:w="2340" w:type="dxa"/>
            <w:vAlign w:val="center"/>
          </w:tcPr>
          <w:p w14:paraId="74C6484C">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601EF32E"/>
        </w:tc>
        <w:tc>
          <w:tcPr>
            <w:tcW w:w="640" w:type="dxa"/>
            <w:vAlign w:val="center"/>
          </w:tcPr>
          <w:p w14:paraId="3BFE20F0">
            <w:pPr>
              <w:snapToGrid w:val="0"/>
              <w:jc w:val="left"/>
            </w:pPr>
            <w:r>
              <w:rPr>
                <w:rFonts w:ascii="宋体" w:hAnsi="宋体" w:eastAsia="宋体" w:cs="宋体"/>
                <w:b w:val="0"/>
                <w:i w:val="0"/>
                <w:color w:val="000000"/>
                <w:sz w:val="14"/>
              </w:rPr>
              <w:t>39910</w:t>
            </w:r>
          </w:p>
        </w:tc>
        <w:tc>
          <w:tcPr>
            <w:tcW w:w="2980" w:type="dxa"/>
            <w:vAlign w:val="center"/>
          </w:tcPr>
          <w:p w14:paraId="140B1D6F">
            <w:pPr>
              <w:snapToGrid w:val="0"/>
              <w:jc w:val="left"/>
            </w:pPr>
            <w:r>
              <w:rPr>
                <w:rFonts w:ascii="宋体" w:hAnsi="宋体" w:eastAsia="宋体" w:cs="宋体"/>
                <w:b w:val="0"/>
                <w:i w:val="0"/>
                <w:color w:val="000000"/>
                <w:sz w:val="14"/>
              </w:rPr>
              <w:t xml:space="preserve">  资本性赠与</w:t>
            </w:r>
          </w:p>
        </w:tc>
        <w:tc>
          <w:tcPr>
            <w:tcW w:w="1218" w:type="dxa"/>
            <w:vAlign w:val="center"/>
          </w:tcPr>
          <w:p w14:paraId="1BFC954E"/>
        </w:tc>
      </w:tr>
      <w:tr w14:paraId="7FC867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3B567B3"/>
        </w:tc>
        <w:tc>
          <w:tcPr>
            <w:tcW w:w="2340" w:type="dxa"/>
            <w:vAlign w:val="center"/>
          </w:tcPr>
          <w:p w14:paraId="75607662"/>
        </w:tc>
        <w:tc>
          <w:tcPr>
            <w:tcW w:w="1220" w:type="dxa"/>
            <w:vAlign w:val="center"/>
          </w:tcPr>
          <w:p w14:paraId="54BE13A4"/>
        </w:tc>
        <w:tc>
          <w:tcPr>
            <w:tcW w:w="640" w:type="dxa"/>
            <w:vAlign w:val="center"/>
          </w:tcPr>
          <w:p w14:paraId="1BBF48AA"/>
        </w:tc>
        <w:tc>
          <w:tcPr>
            <w:tcW w:w="2340" w:type="dxa"/>
            <w:vAlign w:val="center"/>
          </w:tcPr>
          <w:p w14:paraId="0C15E8C1"/>
        </w:tc>
        <w:tc>
          <w:tcPr>
            <w:tcW w:w="1220" w:type="dxa"/>
            <w:vAlign w:val="center"/>
          </w:tcPr>
          <w:p w14:paraId="45AE28E8"/>
        </w:tc>
        <w:tc>
          <w:tcPr>
            <w:tcW w:w="640" w:type="dxa"/>
            <w:vAlign w:val="center"/>
          </w:tcPr>
          <w:p w14:paraId="64D05CD6">
            <w:pPr>
              <w:snapToGrid w:val="0"/>
              <w:jc w:val="left"/>
            </w:pPr>
            <w:r>
              <w:rPr>
                <w:rFonts w:ascii="宋体" w:hAnsi="宋体" w:eastAsia="宋体" w:cs="宋体"/>
                <w:b w:val="0"/>
                <w:i w:val="0"/>
                <w:color w:val="000000"/>
                <w:sz w:val="14"/>
              </w:rPr>
              <w:t>39999</w:t>
            </w:r>
          </w:p>
        </w:tc>
        <w:tc>
          <w:tcPr>
            <w:tcW w:w="2980" w:type="dxa"/>
            <w:vAlign w:val="center"/>
          </w:tcPr>
          <w:p w14:paraId="0C077309">
            <w:pPr>
              <w:snapToGrid w:val="0"/>
              <w:jc w:val="left"/>
            </w:pPr>
            <w:r>
              <w:rPr>
                <w:rFonts w:ascii="宋体" w:hAnsi="宋体" w:eastAsia="宋体" w:cs="宋体"/>
                <w:b w:val="0"/>
                <w:i w:val="0"/>
                <w:color w:val="000000"/>
                <w:sz w:val="14"/>
              </w:rPr>
              <w:t xml:space="preserve">  其他支出</w:t>
            </w:r>
          </w:p>
        </w:tc>
        <w:tc>
          <w:tcPr>
            <w:tcW w:w="1218" w:type="dxa"/>
            <w:vAlign w:val="center"/>
          </w:tcPr>
          <w:p w14:paraId="4485A715"/>
        </w:tc>
      </w:tr>
      <w:tr w14:paraId="4FA796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7C9CD32B">
            <w:pPr>
              <w:snapToGrid w:val="0"/>
              <w:jc w:val="center"/>
            </w:pPr>
            <w:r>
              <w:rPr>
                <w:rFonts w:ascii="宋体" w:hAnsi="宋体" w:eastAsia="宋体" w:cs="宋体"/>
                <w:b/>
                <w:i w:val="0"/>
                <w:color w:val="000000"/>
                <w:sz w:val="14"/>
              </w:rPr>
              <w:t>人员经费合计</w:t>
            </w:r>
          </w:p>
        </w:tc>
        <w:tc>
          <w:tcPr>
            <w:tcW w:w="1220" w:type="dxa"/>
            <w:vAlign w:val="center"/>
          </w:tcPr>
          <w:p w14:paraId="10C8EAC9">
            <w:pPr>
              <w:snapToGrid w:val="0"/>
              <w:jc w:val="right"/>
            </w:pPr>
            <w:r>
              <w:rPr>
                <w:rFonts w:ascii="宋体" w:hAnsi="宋体" w:eastAsia="宋体" w:cs="宋体"/>
                <w:b w:val="0"/>
                <w:i w:val="0"/>
                <w:color w:val="000000"/>
                <w:sz w:val="14"/>
              </w:rPr>
              <w:t>21,564,600.00</w:t>
            </w:r>
          </w:p>
        </w:tc>
        <w:tc>
          <w:tcPr>
            <w:tcW w:w="7820" w:type="dxa"/>
            <w:gridSpan w:val="5"/>
            <w:vAlign w:val="center"/>
          </w:tcPr>
          <w:p w14:paraId="5DBDFFFE">
            <w:pPr>
              <w:snapToGrid w:val="0"/>
              <w:jc w:val="center"/>
            </w:pPr>
            <w:r>
              <w:rPr>
                <w:rFonts w:ascii="宋体" w:hAnsi="宋体" w:eastAsia="宋体" w:cs="宋体"/>
                <w:b/>
                <w:i w:val="0"/>
                <w:color w:val="000000"/>
                <w:sz w:val="14"/>
              </w:rPr>
              <w:t>公用经费合计</w:t>
            </w:r>
          </w:p>
        </w:tc>
        <w:tc>
          <w:tcPr>
            <w:tcW w:w="1218" w:type="dxa"/>
            <w:vAlign w:val="center"/>
          </w:tcPr>
          <w:p w14:paraId="4BC708DB">
            <w:pPr>
              <w:snapToGrid w:val="0"/>
              <w:jc w:val="right"/>
            </w:pPr>
            <w:r>
              <w:rPr>
                <w:rFonts w:ascii="宋体" w:hAnsi="宋体" w:eastAsia="宋体" w:cs="宋体"/>
                <w:b w:val="0"/>
                <w:i w:val="0"/>
                <w:color w:val="000000"/>
                <w:sz w:val="14"/>
              </w:rPr>
              <w:t>1,366,000.00</w:t>
            </w:r>
          </w:p>
        </w:tc>
      </w:tr>
      <w:tr w14:paraId="50C40F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2FF7CA6A">
            <w:pPr>
              <w:snapToGrid w:val="0"/>
              <w:jc w:val="left"/>
            </w:pPr>
            <w:r>
              <w:rPr>
                <w:rFonts w:ascii="宋体" w:hAnsi="宋体" w:eastAsia="宋体" w:cs="宋体"/>
                <w:b w:val="0"/>
                <w:i w:val="0"/>
                <w:color w:val="000000"/>
                <w:sz w:val="14"/>
              </w:rPr>
              <w:t>注：本表反映本年度一般公共预算财政拨款基本支出明细情况。</w:t>
            </w:r>
          </w:p>
        </w:tc>
      </w:tr>
    </w:tbl>
    <w:p w14:paraId="3DF26236">
      <w:pPr>
        <w:pStyle w:val="3"/>
        <w:spacing w:before="0" w:after="0" w:line="800" w:lineRule="exact"/>
        <w:ind w:firstLine="643" w:firstLineChars="200"/>
        <w:rPr>
          <w:rFonts w:ascii="黑体" w:hAnsi="黑体" w:eastAsia="黑体"/>
          <w:bCs w:val="0"/>
          <w:sz w:val="30"/>
          <w:szCs w:val="30"/>
        </w:rPr>
      </w:pPr>
      <w:r>
        <w:br w:type="page"/>
      </w:r>
      <w:bookmarkStart w:id="26" w:name="_Toc2050619938"/>
      <w:bookmarkStart w:id="27" w:name="_Toc1186085211"/>
      <w:bookmarkStart w:id="28" w:name="_Toc1972277765"/>
      <w:bookmarkStart w:id="29" w:name="_Toc1059543692"/>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84149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DEF0372">
            <w:pPr>
              <w:jc w:val="right"/>
            </w:pPr>
          </w:p>
        </w:tc>
      </w:tr>
      <w:tr w14:paraId="1FFAA9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DBB5F6D">
            <w:pPr>
              <w:jc w:val="left"/>
            </w:pPr>
            <w:r>
              <w:rPr>
                <w:rFonts w:ascii="宋体" w:hAnsi="宋体" w:eastAsia="宋体" w:cs="宋体"/>
                <w:sz w:val="20"/>
              </w:rPr>
              <w:t>单位：天津市荣军优抚医院</w:t>
            </w:r>
          </w:p>
        </w:tc>
        <w:tc>
          <w:tcPr>
            <w:tcW w:w="2000" w:type="dxa"/>
          </w:tcPr>
          <w:p w14:paraId="14AE82BE">
            <w:pPr>
              <w:jc w:val="center"/>
            </w:pPr>
          </w:p>
        </w:tc>
        <w:tc>
          <w:tcPr>
            <w:tcW w:w="5619" w:type="dxa"/>
          </w:tcPr>
          <w:p w14:paraId="720DBC5D">
            <w:pPr>
              <w:jc w:val="right"/>
            </w:pPr>
            <w:r>
              <w:rPr>
                <w:rFonts w:ascii="宋体" w:hAnsi="宋体" w:eastAsia="宋体" w:cs="宋体"/>
                <w:sz w:val="20"/>
              </w:rPr>
              <w:t>单位：元</w:t>
            </w:r>
          </w:p>
        </w:tc>
      </w:tr>
    </w:tbl>
    <w:p w14:paraId="1DA00FA0">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764D8C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2F9B6DE5">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2E4D6D7F">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53116B6B">
            <w:pPr>
              <w:snapToGrid w:val="0"/>
              <w:jc w:val="center"/>
            </w:pPr>
            <w:r>
              <w:rPr>
                <w:rFonts w:ascii="宋体" w:hAnsi="宋体" w:eastAsia="宋体" w:cs="宋体"/>
                <w:b w:val="0"/>
                <w:i w:val="0"/>
                <w:color w:val="000000"/>
                <w:sz w:val="18"/>
              </w:rPr>
              <w:t>本年收入</w:t>
            </w:r>
          </w:p>
        </w:tc>
        <w:tc>
          <w:tcPr>
            <w:tcW w:w="4560" w:type="dxa"/>
            <w:gridSpan w:val="3"/>
            <w:vAlign w:val="center"/>
          </w:tcPr>
          <w:p w14:paraId="1B199307">
            <w:pPr>
              <w:snapToGrid w:val="0"/>
              <w:jc w:val="center"/>
            </w:pPr>
            <w:r>
              <w:rPr>
                <w:rFonts w:ascii="宋体" w:hAnsi="宋体" w:eastAsia="宋体" w:cs="宋体"/>
                <w:b w:val="0"/>
                <w:i w:val="0"/>
                <w:color w:val="000000"/>
                <w:sz w:val="18"/>
              </w:rPr>
              <w:t>本年支出</w:t>
            </w:r>
          </w:p>
        </w:tc>
        <w:tc>
          <w:tcPr>
            <w:tcW w:w="1518" w:type="dxa"/>
            <w:vMerge w:val="restart"/>
            <w:vAlign w:val="center"/>
          </w:tcPr>
          <w:p w14:paraId="48B8983C">
            <w:pPr>
              <w:snapToGrid w:val="0"/>
              <w:jc w:val="center"/>
            </w:pPr>
            <w:r>
              <w:rPr>
                <w:rFonts w:ascii="宋体" w:hAnsi="宋体" w:eastAsia="宋体" w:cs="宋体"/>
                <w:b w:val="0"/>
                <w:i w:val="0"/>
                <w:color w:val="000000"/>
                <w:sz w:val="18"/>
              </w:rPr>
              <w:t>年末结转和结余</w:t>
            </w:r>
          </w:p>
        </w:tc>
      </w:tr>
      <w:tr w14:paraId="414F12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55A5F533">
            <w:pPr>
              <w:snapToGrid w:val="0"/>
              <w:jc w:val="center"/>
            </w:pPr>
            <w:r>
              <w:rPr>
                <w:rFonts w:ascii="宋体" w:hAnsi="宋体" w:eastAsia="宋体" w:cs="宋体"/>
                <w:b w:val="0"/>
                <w:i w:val="0"/>
                <w:color w:val="000000"/>
                <w:sz w:val="18"/>
              </w:rPr>
              <w:t>科目编码</w:t>
            </w:r>
          </w:p>
        </w:tc>
        <w:tc>
          <w:tcPr>
            <w:tcW w:w="3080" w:type="dxa"/>
            <w:vAlign w:val="center"/>
          </w:tcPr>
          <w:p w14:paraId="0C6D9C8E">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53C0FA53"/>
        </w:tc>
        <w:tc>
          <w:tcPr>
            <w:tcW w:w="1520" w:type="dxa"/>
            <w:vMerge w:val="continue"/>
            <w:vAlign w:val="center"/>
          </w:tcPr>
          <w:p w14:paraId="210F009A"/>
        </w:tc>
        <w:tc>
          <w:tcPr>
            <w:tcW w:w="1520" w:type="dxa"/>
            <w:vAlign w:val="center"/>
          </w:tcPr>
          <w:p w14:paraId="4D85FF09">
            <w:pPr>
              <w:snapToGrid w:val="0"/>
              <w:jc w:val="center"/>
            </w:pPr>
            <w:r>
              <w:rPr>
                <w:rFonts w:ascii="宋体" w:hAnsi="宋体" w:eastAsia="宋体" w:cs="宋体"/>
                <w:b w:val="0"/>
                <w:i w:val="0"/>
                <w:color w:val="000000"/>
                <w:sz w:val="18"/>
              </w:rPr>
              <w:t>小计</w:t>
            </w:r>
          </w:p>
        </w:tc>
        <w:tc>
          <w:tcPr>
            <w:tcW w:w="1520" w:type="dxa"/>
            <w:vAlign w:val="center"/>
          </w:tcPr>
          <w:p w14:paraId="4DED49B1">
            <w:pPr>
              <w:snapToGrid w:val="0"/>
              <w:jc w:val="center"/>
            </w:pPr>
            <w:r>
              <w:rPr>
                <w:rFonts w:ascii="宋体" w:hAnsi="宋体" w:eastAsia="宋体" w:cs="宋体"/>
                <w:b w:val="0"/>
                <w:i w:val="0"/>
                <w:color w:val="000000"/>
                <w:sz w:val="18"/>
              </w:rPr>
              <w:t xml:space="preserve">基本支出  </w:t>
            </w:r>
          </w:p>
        </w:tc>
        <w:tc>
          <w:tcPr>
            <w:tcW w:w="1520" w:type="dxa"/>
            <w:vAlign w:val="center"/>
          </w:tcPr>
          <w:p w14:paraId="3E730F84">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3F55C7A9"/>
        </w:tc>
      </w:tr>
      <w:tr w14:paraId="4F3976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6F5BCE6D">
            <w:pPr>
              <w:snapToGrid w:val="0"/>
              <w:jc w:val="center"/>
            </w:pPr>
            <w:r>
              <w:rPr>
                <w:rFonts w:ascii="宋体" w:hAnsi="宋体" w:eastAsia="宋体" w:cs="宋体"/>
                <w:b w:val="0"/>
                <w:i w:val="0"/>
                <w:color w:val="000000"/>
                <w:sz w:val="18"/>
              </w:rPr>
              <w:t>合计</w:t>
            </w:r>
          </w:p>
        </w:tc>
        <w:tc>
          <w:tcPr>
            <w:tcW w:w="1520" w:type="dxa"/>
            <w:vAlign w:val="center"/>
          </w:tcPr>
          <w:p w14:paraId="716428FE"/>
        </w:tc>
        <w:tc>
          <w:tcPr>
            <w:tcW w:w="1520" w:type="dxa"/>
            <w:vAlign w:val="center"/>
          </w:tcPr>
          <w:p w14:paraId="342A39DD"/>
        </w:tc>
        <w:tc>
          <w:tcPr>
            <w:tcW w:w="1520" w:type="dxa"/>
            <w:vAlign w:val="center"/>
          </w:tcPr>
          <w:p w14:paraId="67FDDDA7"/>
        </w:tc>
        <w:tc>
          <w:tcPr>
            <w:tcW w:w="1520" w:type="dxa"/>
            <w:vAlign w:val="center"/>
          </w:tcPr>
          <w:p w14:paraId="309CB8B5"/>
        </w:tc>
        <w:tc>
          <w:tcPr>
            <w:tcW w:w="1520" w:type="dxa"/>
            <w:vAlign w:val="center"/>
          </w:tcPr>
          <w:p w14:paraId="2344AE55"/>
        </w:tc>
        <w:tc>
          <w:tcPr>
            <w:tcW w:w="1518" w:type="dxa"/>
            <w:vAlign w:val="center"/>
          </w:tcPr>
          <w:p w14:paraId="67B6D303"/>
        </w:tc>
      </w:tr>
      <w:tr w14:paraId="4F3B9A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DD6F268"/>
        </w:tc>
        <w:tc>
          <w:tcPr>
            <w:tcW w:w="3080" w:type="dxa"/>
            <w:vAlign w:val="center"/>
          </w:tcPr>
          <w:p w14:paraId="3FD2333B"/>
        </w:tc>
        <w:tc>
          <w:tcPr>
            <w:tcW w:w="1520" w:type="dxa"/>
            <w:vAlign w:val="center"/>
          </w:tcPr>
          <w:p w14:paraId="1A0CDD21"/>
        </w:tc>
        <w:tc>
          <w:tcPr>
            <w:tcW w:w="1520" w:type="dxa"/>
            <w:vAlign w:val="center"/>
          </w:tcPr>
          <w:p w14:paraId="7390206B"/>
        </w:tc>
        <w:tc>
          <w:tcPr>
            <w:tcW w:w="1520" w:type="dxa"/>
            <w:vAlign w:val="center"/>
          </w:tcPr>
          <w:p w14:paraId="6C524652"/>
        </w:tc>
        <w:tc>
          <w:tcPr>
            <w:tcW w:w="1520" w:type="dxa"/>
            <w:vAlign w:val="center"/>
          </w:tcPr>
          <w:p w14:paraId="7721F3C5"/>
        </w:tc>
        <w:tc>
          <w:tcPr>
            <w:tcW w:w="1520" w:type="dxa"/>
            <w:vAlign w:val="center"/>
          </w:tcPr>
          <w:p w14:paraId="36B402AD"/>
        </w:tc>
        <w:tc>
          <w:tcPr>
            <w:tcW w:w="1518" w:type="dxa"/>
            <w:vAlign w:val="center"/>
          </w:tcPr>
          <w:p w14:paraId="58B47468"/>
        </w:tc>
      </w:tr>
      <w:tr w14:paraId="75A9E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42BCFF3A">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3CCCF836">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天津市荣军优抚医院2024年度政府性基金预算财政拨款收入支出决算表为空表。</w:t>
      </w:r>
      <w:bookmarkStart w:id="30" w:name="_Toc816430520"/>
      <w:bookmarkStart w:id="31" w:name="_Toc1662304910"/>
      <w:bookmarkStart w:id="32" w:name="_Toc1951730910"/>
    </w:p>
    <w:p w14:paraId="71616839">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CF11E4E">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35D8C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A3CD145">
            <w:pPr>
              <w:jc w:val="right"/>
            </w:pPr>
          </w:p>
        </w:tc>
      </w:tr>
      <w:tr w14:paraId="5671DC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C4371ED">
            <w:pPr>
              <w:jc w:val="left"/>
            </w:pPr>
            <w:r>
              <w:rPr>
                <w:rFonts w:ascii="宋体" w:hAnsi="宋体" w:eastAsia="宋体" w:cs="宋体"/>
                <w:sz w:val="20"/>
              </w:rPr>
              <w:t>单位：天津市荣军优抚医院</w:t>
            </w:r>
          </w:p>
        </w:tc>
        <w:tc>
          <w:tcPr>
            <w:tcW w:w="2000" w:type="dxa"/>
          </w:tcPr>
          <w:p w14:paraId="4709DDA7">
            <w:pPr>
              <w:jc w:val="center"/>
            </w:pPr>
          </w:p>
        </w:tc>
        <w:tc>
          <w:tcPr>
            <w:tcW w:w="5619" w:type="dxa"/>
          </w:tcPr>
          <w:p w14:paraId="75F95069">
            <w:pPr>
              <w:jc w:val="right"/>
            </w:pPr>
            <w:r>
              <w:rPr>
                <w:rFonts w:ascii="宋体" w:hAnsi="宋体" w:eastAsia="宋体" w:cs="宋体"/>
                <w:sz w:val="20"/>
              </w:rPr>
              <w:t>单位：元</w:t>
            </w:r>
          </w:p>
        </w:tc>
      </w:tr>
    </w:tbl>
    <w:p w14:paraId="2757C99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17876B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22C0FEE7">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2E657FA0">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0B118734">
            <w:pPr>
              <w:snapToGrid w:val="0"/>
              <w:jc w:val="center"/>
            </w:pPr>
            <w:r>
              <w:rPr>
                <w:rFonts w:ascii="宋体" w:hAnsi="宋体" w:eastAsia="宋体" w:cs="宋体"/>
                <w:b w:val="0"/>
                <w:i w:val="0"/>
                <w:color w:val="000000"/>
                <w:sz w:val="18"/>
              </w:rPr>
              <w:t>本年收入</w:t>
            </w:r>
          </w:p>
        </w:tc>
        <w:tc>
          <w:tcPr>
            <w:tcW w:w="4560" w:type="dxa"/>
            <w:gridSpan w:val="3"/>
            <w:vAlign w:val="center"/>
          </w:tcPr>
          <w:p w14:paraId="4BB4E03D">
            <w:pPr>
              <w:snapToGrid w:val="0"/>
              <w:jc w:val="center"/>
            </w:pPr>
            <w:r>
              <w:rPr>
                <w:rFonts w:ascii="宋体" w:hAnsi="宋体" w:eastAsia="宋体" w:cs="宋体"/>
                <w:b w:val="0"/>
                <w:i w:val="0"/>
                <w:color w:val="000000"/>
                <w:sz w:val="18"/>
              </w:rPr>
              <w:t>本年支出</w:t>
            </w:r>
          </w:p>
        </w:tc>
        <w:tc>
          <w:tcPr>
            <w:tcW w:w="1518" w:type="dxa"/>
            <w:vMerge w:val="restart"/>
            <w:vAlign w:val="center"/>
          </w:tcPr>
          <w:p w14:paraId="33821053">
            <w:pPr>
              <w:snapToGrid w:val="0"/>
              <w:jc w:val="center"/>
            </w:pPr>
            <w:r>
              <w:rPr>
                <w:rFonts w:ascii="宋体" w:hAnsi="宋体" w:eastAsia="宋体" w:cs="宋体"/>
                <w:b w:val="0"/>
                <w:i w:val="0"/>
                <w:color w:val="000000"/>
                <w:sz w:val="18"/>
              </w:rPr>
              <w:t>年末结转和结余</w:t>
            </w:r>
          </w:p>
        </w:tc>
      </w:tr>
      <w:tr w14:paraId="244E4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7AF7B508">
            <w:pPr>
              <w:snapToGrid w:val="0"/>
              <w:jc w:val="center"/>
            </w:pPr>
            <w:r>
              <w:rPr>
                <w:rFonts w:ascii="宋体" w:hAnsi="宋体" w:eastAsia="宋体" w:cs="宋体"/>
                <w:b w:val="0"/>
                <w:i w:val="0"/>
                <w:color w:val="000000"/>
                <w:sz w:val="18"/>
              </w:rPr>
              <w:t>科目编码</w:t>
            </w:r>
          </w:p>
        </w:tc>
        <w:tc>
          <w:tcPr>
            <w:tcW w:w="3080" w:type="dxa"/>
            <w:vAlign w:val="center"/>
          </w:tcPr>
          <w:p w14:paraId="7FC7FD7A">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7051F484"/>
        </w:tc>
        <w:tc>
          <w:tcPr>
            <w:tcW w:w="1520" w:type="dxa"/>
            <w:vMerge w:val="continue"/>
            <w:vAlign w:val="center"/>
          </w:tcPr>
          <w:p w14:paraId="7AFAA8E3"/>
        </w:tc>
        <w:tc>
          <w:tcPr>
            <w:tcW w:w="1520" w:type="dxa"/>
            <w:vAlign w:val="center"/>
          </w:tcPr>
          <w:p w14:paraId="7AD4C232">
            <w:pPr>
              <w:snapToGrid w:val="0"/>
              <w:jc w:val="center"/>
            </w:pPr>
            <w:r>
              <w:rPr>
                <w:rFonts w:ascii="宋体" w:hAnsi="宋体" w:eastAsia="宋体" w:cs="宋体"/>
                <w:b w:val="0"/>
                <w:i w:val="0"/>
                <w:color w:val="000000"/>
                <w:sz w:val="18"/>
              </w:rPr>
              <w:t>合计</w:t>
            </w:r>
          </w:p>
        </w:tc>
        <w:tc>
          <w:tcPr>
            <w:tcW w:w="1520" w:type="dxa"/>
            <w:vAlign w:val="center"/>
          </w:tcPr>
          <w:p w14:paraId="08851E09">
            <w:pPr>
              <w:snapToGrid w:val="0"/>
              <w:jc w:val="center"/>
            </w:pPr>
            <w:r>
              <w:rPr>
                <w:rFonts w:ascii="宋体" w:hAnsi="宋体" w:eastAsia="宋体" w:cs="宋体"/>
                <w:b w:val="0"/>
                <w:i w:val="0"/>
                <w:color w:val="000000"/>
                <w:sz w:val="18"/>
              </w:rPr>
              <w:t xml:space="preserve">基本支出  </w:t>
            </w:r>
          </w:p>
        </w:tc>
        <w:tc>
          <w:tcPr>
            <w:tcW w:w="1520" w:type="dxa"/>
            <w:vAlign w:val="center"/>
          </w:tcPr>
          <w:p w14:paraId="6018E75B">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240A8DF7"/>
        </w:tc>
      </w:tr>
      <w:tr w14:paraId="6A6CB0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2107329D">
            <w:pPr>
              <w:snapToGrid w:val="0"/>
              <w:jc w:val="center"/>
            </w:pPr>
            <w:r>
              <w:rPr>
                <w:rFonts w:ascii="宋体" w:hAnsi="宋体" w:eastAsia="宋体" w:cs="宋体"/>
                <w:b w:val="0"/>
                <w:i w:val="0"/>
                <w:color w:val="000000"/>
                <w:sz w:val="18"/>
              </w:rPr>
              <w:t>合计</w:t>
            </w:r>
          </w:p>
        </w:tc>
        <w:tc>
          <w:tcPr>
            <w:tcW w:w="1520" w:type="dxa"/>
            <w:vAlign w:val="center"/>
          </w:tcPr>
          <w:p w14:paraId="1DA6944B"/>
        </w:tc>
        <w:tc>
          <w:tcPr>
            <w:tcW w:w="1520" w:type="dxa"/>
            <w:vAlign w:val="center"/>
          </w:tcPr>
          <w:p w14:paraId="104660BA"/>
        </w:tc>
        <w:tc>
          <w:tcPr>
            <w:tcW w:w="1520" w:type="dxa"/>
            <w:vAlign w:val="center"/>
          </w:tcPr>
          <w:p w14:paraId="692356C0"/>
        </w:tc>
        <w:tc>
          <w:tcPr>
            <w:tcW w:w="1520" w:type="dxa"/>
            <w:vAlign w:val="center"/>
          </w:tcPr>
          <w:p w14:paraId="685BA9D0"/>
        </w:tc>
        <w:tc>
          <w:tcPr>
            <w:tcW w:w="1520" w:type="dxa"/>
            <w:vAlign w:val="center"/>
          </w:tcPr>
          <w:p w14:paraId="59FB53F9"/>
        </w:tc>
        <w:tc>
          <w:tcPr>
            <w:tcW w:w="1518" w:type="dxa"/>
            <w:vAlign w:val="center"/>
          </w:tcPr>
          <w:p w14:paraId="56602344"/>
        </w:tc>
      </w:tr>
      <w:tr w14:paraId="08B69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3975EB17"/>
        </w:tc>
        <w:tc>
          <w:tcPr>
            <w:tcW w:w="3080" w:type="dxa"/>
            <w:vAlign w:val="center"/>
          </w:tcPr>
          <w:p w14:paraId="27A2CD56"/>
        </w:tc>
        <w:tc>
          <w:tcPr>
            <w:tcW w:w="1520" w:type="dxa"/>
            <w:vAlign w:val="center"/>
          </w:tcPr>
          <w:p w14:paraId="71944CAF"/>
        </w:tc>
        <w:tc>
          <w:tcPr>
            <w:tcW w:w="1520" w:type="dxa"/>
            <w:vAlign w:val="center"/>
          </w:tcPr>
          <w:p w14:paraId="32BF433D"/>
        </w:tc>
        <w:tc>
          <w:tcPr>
            <w:tcW w:w="1520" w:type="dxa"/>
            <w:vAlign w:val="center"/>
          </w:tcPr>
          <w:p w14:paraId="4B354187"/>
        </w:tc>
        <w:tc>
          <w:tcPr>
            <w:tcW w:w="1520" w:type="dxa"/>
            <w:vAlign w:val="center"/>
          </w:tcPr>
          <w:p w14:paraId="6E53CF31"/>
        </w:tc>
        <w:tc>
          <w:tcPr>
            <w:tcW w:w="1520" w:type="dxa"/>
            <w:vAlign w:val="center"/>
          </w:tcPr>
          <w:p w14:paraId="03C232CD"/>
        </w:tc>
        <w:tc>
          <w:tcPr>
            <w:tcW w:w="1518" w:type="dxa"/>
            <w:vAlign w:val="center"/>
          </w:tcPr>
          <w:p w14:paraId="7B6B03F2"/>
        </w:tc>
      </w:tr>
      <w:tr w14:paraId="293F0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0F327005">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152CADBD">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天津市荣军优抚医院2024年国有资本经营预算财政拨款收入支出决算表为空表。</w:t>
      </w:r>
      <w:bookmarkStart w:id="34" w:name="_Toc1743858547"/>
      <w:bookmarkStart w:id="35" w:name="_Toc1474728957"/>
      <w:bookmarkStart w:id="36" w:name="_Toc2076180092"/>
    </w:p>
    <w:p w14:paraId="4908A80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36C5FD6">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7217C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1514440">
            <w:pPr>
              <w:jc w:val="right"/>
            </w:pPr>
          </w:p>
        </w:tc>
      </w:tr>
      <w:tr w14:paraId="3E5428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0C38227">
            <w:pPr>
              <w:jc w:val="left"/>
            </w:pPr>
            <w:r>
              <w:rPr>
                <w:rFonts w:ascii="宋体" w:hAnsi="宋体" w:eastAsia="宋体" w:cs="宋体"/>
                <w:sz w:val="20"/>
              </w:rPr>
              <w:t>单位：天津市荣军优抚医院</w:t>
            </w:r>
          </w:p>
        </w:tc>
        <w:tc>
          <w:tcPr>
            <w:tcW w:w="2000" w:type="dxa"/>
          </w:tcPr>
          <w:p w14:paraId="4E9A777B">
            <w:pPr>
              <w:jc w:val="center"/>
            </w:pPr>
          </w:p>
        </w:tc>
        <w:tc>
          <w:tcPr>
            <w:tcW w:w="5619" w:type="dxa"/>
          </w:tcPr>
          <w:p w14:paraId="1DCDF4A0">
            <w:pPr>
              <w:jc w:val="right"/>
            </w:pPr>
            <w:r>
              <w:rPr>
                <w:rFonts w:ascii="宋体" w:hAnsi="宋体" w:eastAsia="宋体" w:cs="宋体"/>
                <w:sz w:val="20"/>
              </w:rPr>
              <w:t>单位：元</w:t>
            </w:r>
          </w:p>
        </w:tc>
      </w:tr>
    </w:tbl>
    <w:p w14:paraId="1AE590F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530D3D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10C0C5F5">
            <w:pPr>
              <w:snapToGrid w:val="0"/>
              <w:jc w:val="center"/>
            </w:pPr>
            <w:r>
              <w:rPr>
                <w:rFonts w:ascii="宋体" w:hAnsi="宋体" w:eastAsia="宋体" w:cs="宋体"/>
                <w:b w:val="0"/>
                <w:i w:val="0"/>
                <w:color w:val="000000"/>
                <w:sz w:val="24"/>
              </w:rPr>
              <w:t>合计</w:t>
            </w:r>
          </w:p>
        </w:tc>
        <w:tc>
          <w:tcPr>
            <w:tcW w:w="2200" w:type="dxa"/>
            <w:vMerge w:val="restart"/>
            <w:vAlign w:val="center"/>
          </w:tcPr>
          <w:p w14:paraId="01B94ED3">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0BB2EBF0">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02179C97">
            <w:pPr>
              <w:snapToGrid w:val="0"/>
              <w:jc w:val="center"/>
            </w:pPr>
            <w:r>
              <w:rPr>
                <w:rFonts w:ascii="宋体" w:hAnsi="宋体" w:eastAsia="宋体" w:cs="宋体"/>
                <w:b w:val="0"/>
                <w:i w:val="0"/>
                <w:color w:val="000000"/>
                <w:sz w:val="24"/>
              </w:rPr>
              <w:t>公务接待费</w:t>
            </w:r>
          </w:p>
        </w:tc>
      </w:tr>
      <w:tr w14:paraId="1657D9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5C8A720A"/>
        </w:tc>
        <w:tc>
          <w:tcPr>
            <w:tcW w:w="2200" w:type="dxa"/>
            <w:vMerge w:val="continue"/>
            <w:vAlign w:val="center"/>
          </w:tcPr>
          <w:p w14:paraId="32954365"/>
        </w:tc>
        <w:tc>
          <w:tcPr>
            <w:tcW w:w="2200" w:type="dxa"/>
            <w:vAlign w:val="center"/>
          </w:tcPr>
          <w:p w14:paraId="24D2B391">
            <w:pPr>
              <w:snapToGrid w:val="0"/>
              <w:jc w:val="center"/>
            </w:pPr>
            <w:r>
              <w:rPr>
                <w:rFonts w:ascii="宋体" w:hAnsi="宋体" w:eastAsia="宋体" w:cs="宋体"/>
                <w:b w:val="0"/>
                <w:i w:val="0"/>
                <w:color w:val="000000"/>
                <w:sz w:val="24"/>
              </w:rPr>
              <w:t>小计</w:t>
            </w:r>
          </w:p>
        </w:tc>
        <w:tc>
          <w:tcPr>
            <w:tcW w:w="2200" w:type="dxa"/>
            <w:vAlign w:val="center"/>
          </w:tcPr>
          <w:p w14:paraId="41B7F689">
            <w:pPr>
              <w:snapToGrid w:val="0"/>
              <w:jc w:val="center"/>
            </w:pPr>
            <w:r>
              <w:rPr>
                <w:rFonts w:ascii="宋体" w:hAnsi="宋体" w:eastAsia="宋体" w:cs="宋体"/>
                <w:b w:val="0"/>
                <w:i w:val="0"/>
                <w:color w:val="000000"/>
                <w:sz w:val="24"/>
              </w:rPr>
              <w:t>公务用车购置费</w:t>
            </w:r>
          </w:p>
        </w:tc>
        <w:tc>
          <w:tcPr>
            <w:tcW w:w="2220" w:type="dxa"/>
            <w:vAlign w:val="center"/>
          </w:tcPr>
          <w:p w14:paraId="723AAC58">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3E2BA56C"/>
        </w:tc>
      </w:tr>
      <w:tr w14:paraId="2EC9A9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058F3919"/>
        </w:tc>
        <w:tc>
          <w:tcPr>
            <w:tcW w:w="2200" w:type="dxa"/>
            <w:vAlign w:val="center"/>
          </w:tcPr>
          <w:p w14:paraId="661FCDBF"/>
        </w:tc>
        <w:tc>
          <w:tcPr>
            <w:tcW w:w="2200" w:type="dxa"/>
            <w:vAlign w:val="center"/>
          </w:tcPr>
          <w:p w14:paraId="557ED8BA"/>
        </w:tc>
        <w:tc>
          <w:tcPr>
            <w:tcW w:w="2200" w:type="dxa"/>
            <w:vAlign w:val="center"/>
          </w:tcPr>
          <w:p w14:paraId="2165B0DC"/>
        </w:tc>
        <w:tc>
          <w:tcPr>
            <w:tcW w:w="2220" w:type="dxa"/>
            <w:vAlign w:val="center"/>
          </w:tcPr>
          <w:p w14:paraId="1E76A25A"/>
        </w:tc>
        <w:tc>
          <w:tcPr>
            <w:tcW w:w="2218" w:type="dxa"/>
            <w:vAlign w:val="center"/>
          </w:tcPr>
          <w:p w14:paraId="575B5E84"/>
        </w:tc>
      </w:tr>
      <w:tr w14:paraId="320371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3772245E">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6052A732">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天津市荣军优抚医院2024年财政拨款“三公”经费支出决算表为空表。</w:t>
      </w:r>
    </w:p>
    <w:p w14:paraId="78116AA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6B45ED68">
      <w:pPr>
        <w:pStyle w:val="3"/>
        <w:spacing w:before="0" w:after="0" w:line="800" w:lineRule="exact"/>
        <w:ind w:firstLine="602" w:firstLineChars="200"/>
        <w:rPr>
          <w:rFonts w:ascii="黑体" w:hAnsi="黑体" w:eastAsia="黑体"/>
          <w:sz w:val="30"/>
          <w:szCs w:val="30"/>
        </w:rPr>
      </w:pPr>
      <w:bookmarkStart w:id="39" w:name="_Toc18079597"/>
      <w:bookmarkStart w:id="40" w:name="_Toc2044509788"/>
      <w:bookmarkStart w:id="41" w:name="_Toc173785173"/>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8B307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A3A8ACE">
            <w:pPr>
              <w:jc w:val="right"/>
            </w:pPr>
          </w:p>
        </w:tc>
      </w:tr>
      <w:tr w14:paraId="784D7A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85223D0">
            <w:pPr>
              <w:jc w:val="left"/>
            </w:pPr>
            <w:r>
              <w:rPr>
                <w:rFonts w:ascii="宋体" w:hAnsi="宋体" w:eastAsia="宋体" w:cs="宋体"/>
                <w:sz w:val="20"/>
              </w:rPr>
              <w:t>单位：天津市荣军优抚医院</w:t>
            </w:r>
          </w:p>
        </w:tc>
        <w:tc>
          <w:tcPr>
            <w:tcW w:w="2000" w:type="dxa"/>
          </w:tcPr>
          <w:p w14:paraId="18D89FC1">
            <w:pPr>
              <w:jc w:val="center"/>
            </w:pPr>
          </w:p>
        </w:tc>
        <w:tc>
          <w:tcPr>
            <w:tcW w:w="5619" w:type="dxa"/>
          </w:tcPr>
          <w:p w14:paraId="3C76D750">
            <w:pPr>
              <w:jc w:val="right"/>
            </w:pPr>
            <w:r>
              <w:rPr>
                <w:rFonts w:ascii="宋体" w:hAnsi="宋体" w:eastAsia="宋体" w:cs="宋体"/>
                <w:sz w:val="20"/>
              </w:rPr>
              <w:t>单位：元</w:t>
            </w:r>
          </w:p>
        </w:tc>
      </w:tr>
    </w:tbl>
    <w:p w14:paraId="23BAFB7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14:paraId="6B618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14:paraId="3F008FBF">
            <w:pPr>
              <w:snapToGrid w:val="0"/>
              <w:jc w:val="center"/>
            </w:pPr>
            <w:r>
              <w:rPr>
                <w:rFonts w:ascii="宋体" w:hAnsi="宋体" w:eastAsia="宋体" w:cs="宋体"/>
                <w:b w:val="0"/>
                <w:i w:val="0"/>
                <w:color w:val="000000"/>
                <w:sz w:val="14"/>
              </w:rPr>
              <w:t>项目</w:t>
            </w:r>
          </w:p>
        </w:tc>
        <w:tc>
          <w:tcPr>
            <w:tcW w:w="7338" w:type="dxa"/>
            <w:gridSpan w:val="6"/>
            <w:vAlign w:val="center"/>
          </w:tcPr>
          <w:p w14:paraId="3CADB60B">
            <w:pPr>
              <w:snapToGrid w:val="0"/>
              <w:jc w:val="center"/>
            </w:pPr>
            <w:r>
              <w:rPr>
                <w:rFonts w:ascii="宋体" w:hAnsi="宋体" w:eastAsia="宋体" w:cs="宋体"/>
                <w:b w:val="0"/>
                <w:i w:val="0"/>
                <w:color w:val="000000"/>
                <w:sz w:val="14"/>
              </w:rPr>
              <w:t>本年支出</w:t>
            </w:r>
          </w:p>
        </w:tc>
      </w:tr>
      <w:tr w14:paraId="0FF524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182C5BAF">
            <w:pPr>
              <w:snapToGrid w:val="0"/>
              <w:jc w:val="center"/>
            </w:pPr>
            <w:r>
              <w:rPr>
                <w:rFonts w:ascii="宋体" w:hAnsi="宋体" w:eastAsia="宋体" w:cs="宋体"/>
                <w:b w:val="0"/>
                <w:i w:val="0"/>
                <w:color w:val="000000"/>
                <w:sz w:val="14"/>
              </w:rPr>
              <w:t>科目编码</w:t>
            </w:r>
          </w:p>
        </w:tc>
        <w:tc>
          <w:tcPr>
            <w:tcW w:w="5240" w:type="dxa"/>
            <w:vMerge w:val="restart"/>
            <w:vAlign w:val="center"/>
          </w:tcPr>
          <w:p w14:paraId="040E7AAA">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14:paraId="6545B650">
            <w:pPr>
              <w:snapToGrid w:val="0"/>
              <w:jc w:val="center"/>
            </w:pPr>
            <w:r>
              <w:rPr>
                <w:rFonts w:ascii="宋体" w:hAnsi="宋体" w:eastAsia="宋体" w:cs="宋体"/>
                <w:b w:val="0"/>
                <w:i w:val="0"/>
                <w:color w:val="000000"/>
                <w:sz w:val="14"/>
              </w:rPr>
              <w:t>合计</w:t>
            </w:r>
          </w:p>
        </w:tc>
        <w:tc>
          <w:tcPr>
            <w:tcW w:w="1240" w:type="dxa"/>
            <w:vMerge w:val="restart"/>
            <w:vAlign w:val="center"/>
          </w:tcPr>
          <w:p w14:paraId="77EBD546">
            <w:pPr>
              <w:snapToGrid w:val="0"/>
              <w:jc w:val="center"/>
            </w:pPr>
            <w:r>
              <w:rPr>
                <w:rFonts w:ascii="宋体" w:hAnsi="宋体" w:eastAsia="宋体" w:cs="宋体"/>
                <w:b w:val="0"/>
                <w:i w:val="0"/>
                <w:color w:val="000000"/>
                <w:sz w:val="14"/>
              </w:rPr>
              <w:t>一般公共预算</w:t>
            </w:r>
          </w:p>
        </w:tc>
        <w:tc>
          <w:tcPr>
            <w:tcW w:w="1240" w:type="dxa"/>
            <w:vMerge w:val="restart"/>
            <w:vAlign w:val="center"/>
          </w:tcPr>
          <w:p w14:paraId="19C5BE9E">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14:paraId="33F3100D">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14:paraId="36DDF2BE">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14:paraId="76B8D9E5">
            <w:pPr>
              <w:snapToGrid w:val="0"/>
              <w:jc w:val="center"/>
            </w:pPr>
            <w:r>
              <w:rPr>
                <w:rFonts w:ascii="宋体" w:hAnsi="宋体" w:eastAsia="宋体" w:cs="宋体"/>
                <w:b w:val="0"/>
                <w:i w:val="0"/>
                <w:color w:val="000000"/>
                <w:sz w:val="14"/>
              </w:rPr>
              <w:t>单位资金</w:t>
            </w:r>
          </w:p>
        </w:tc>
      </w:tr>
      <w:tr w14:paraId="263B80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6A0406DA"/>
        </w:tc>
        <w:tc>
          <w:tcPr>
            <w:tcW w:w="5240" w:type="dxa"/>
            <w:vMerge w:val="continue"/>
            <w:vAlign w:val="center"/>
          </w:tcPr>
          <w:p w14:paraId="6EB0E78B"/>
        </w:tc>
        <w:tc>
          <w:tcPr>
            <w:tcW w:w="1160" w:type="dxa"/>
            <w:vMerge w:val="continue"/>
            <w:vAlign w:val="center"/>
          </w:tcPr>
          <w:p w14:paraId="1FE17FD7"/>
        </w:tc>
        <w:tc>
          <w:tcPr>
            <w:tcW w:w="1240" w:type="dxa"/>
            <w:vMerge w:val="continue"/>
            <w:vAlign w:val="center"/>
          </w:tcPr>
          <w:p w14:paraId="099E9ED3"/>
        </w:tc>
        <w:tc>
          <w:tcPr>
            <w:tcW w:w="1240" w:type="dxa"/>
            <w:vMerge w:val="continue"/>
            <w:vAlign w:val="center"/>
          </w:tcPr>
          <w:p w14:paraId="18903BC3"/>
        </w:tc>
        <w:tc>
          <w:tcPr>
            <w:tcW w:w="1240" w:type="dxa"/>
            <w:vMerge w:val="continue"/>
            <w:vAlign w:val="center"/>
          </w:tcPr>
          <w:p w14:paraId="17E2E5D2"/>
        </w:tc>
        <w:tc>
          <w:tcPr>
            <w:tcW w:w="1240" w:type="dxa"/>
            <w:vMerge w:val="continue"/>
            <w:vAlign w:val="center"/>
          </w:tcPr>
          <w:p w14:paraId="7A989D7D"/>
        </w:tc>
        <w:tc>
          <w:tcPr>
            <w:tcW w:w="1218" w:type="dxa"/>
            <w:vMerge w:val="continue"/>
            <w:vAlign w:val="center"/>
          </w:tcPr>
          <w:p w14:paraId="7C259AD2"/>
        </w:tc>
      </w:tr>
      <w:tr w14:paraId="40367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53E1A507"/>
        </w:tc>
        <w:tc>
          <w:tcPr>
            <w:tcW w:w="5240" w:type="dxa"/>
            <w:vMerge w:val="continue"/>
            <w:vAlign w:val="center"/>
          </w:tcPr>
          <w:p w14:paraId="64049E26"/>
        </w:tc>
        <w:tc>
          <w:tcPr>
            <w:tcW w:w="1160" w:type="dxa"/>
            <w:vMerge w:val="continue"/>
            <w:vAlign w:val="center"/>
          </w:tcPr>
          <w:p w14:paraId="1D85CA86"/>
        </w:tc>
        <w:tc>
          <w:tcPr>
            <w:tcW w:w="1240" w:type="dxa"/>
            <w:vMerge w:val="continue"/>
            <w:vAlign w:val="center"/>
          </w:tcPr>
          <w:p w14:paraId="4F7597EB"/>
        </w:tc>
        <w:tc>
          <w:tcPr>
            <w:tcW w:w="1240" w:type="dxa"/>
            <w:vMerge w:val="continue"/>
            <w:vAlign w:val="center"/>
          </w:tcPr>
          <w:p w14:paraId="080B4106"/>
        </w:tc>
        <w:tc>
          <w:tcPr>
            <w:tcW w:w="1240" w:type="dxa"/>
            <w:vMerge w:val="continue"/>
            <w:vAlign w:val="center"/>
          </w:tcPr>
          <w:p w14:paraId="2FC00864"/>
        </w:tc>
        <w:tc>
          <w:tcPr>
            <w:tcW w:w="1240" w:type="dxa"/>
            <w:vMerge w:val="continue"/>
            <w:vAlign w:val="center"/>
          </w:tcPr>
          <w:p w14:paraId="0A5F4FD0"/>
        </w:tc>
        <w:tc>
          <w:tcPr>
            <w:tcW w:w="1218" w:type="dxa"/>
            <w:vMerge w:val="continue"/>
            <w:vAlign w:val="center"/>
          </w:tcPr>
          <w:p w14:paraId="7B8A8DBD"/>
        </w:tc>
      </w:tr>
      <w:tr w14:paraId="4EF87F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14:paraId="08AC20BF">
            <w:pPr>
              <w:snapToGrid w:val="0"/>
              <w:jc w:val="center"/>
            </w:pPr>
            <w:r>
              <w:rPr>
                <w:rFonts w:ascii="宋体" w:hAnsi="宋体" w:eastAsia="宋体" w:cs="宋体"/>
                <w:b w:val="0"/>
                <w:i w:val="0"/>
                <w:color w:val="000000"/>
                <w:sz w:val="14"/>
              </w:rPr>
              <w:t>合计</w:t>
            </w:r>
          </w:p>
        </w:tc>
        <w:tc>
          <w:tcPr>
            <w:tcW w:w="1160" w:type="dxa"/>
            <w:vAlign w:val="center"/>
          </w:tcPr>
          <w:p w14:paraId="7A5FFF6E">
            <w:pPr>
              <w:snapToGrid w:val="0"/>
              <w:jc w:val="right"/>
            </w:pPr>
            <w:r>
              <w:rPr>
                <w:rFonts w:ascii="宋体" w:hAnsi="宋体" w:eastAsia="宋体" w:cs="宋体"/>
                <w:b w:val="0"/>
                <w:i w:val="0"/>
                <w:color w:val="000000"/>
                <w:sz w:val="14"/>
              </w:rPr>
              <w:t>4,830,434.49</w:t>
            </w:r>
          </w:p>
        </w:tc>
        <w:tc>
          <w:tcPr>
            <w:tcW w:w="1240" w:type="dxa"/>
            <w:vAlign w:val="center"/>
          </w:tcPr>
          <w:p w14:paraId="47D32E58">
            <w:pPr>
              <w:snapToGrid w:val="0"/>
              <w:jc w:val="right"/>
            </w:pPr>
            <w:r>
              <w:rPr>
                <w:rFonts w:ascii="宋体" w:hAnsi="宋体" w:eastAsia="宋体" w:cs="宋体"/>
                <w:b w:val="0"/>
                <w:i w:val="0"/>
                <w:color w:val="000000"/>
                <w:sz w:val="14"/>
              </w:rPr>
              <w:t>4,830,434.49</w:t>
            </w:r>
          </w:p>
        </w:tc>
        <w:tc>
          <w:tcPr>
            <w:tcW w:w="1240" w:type="dxa"/>
            <w:vAlign w:val="center"/>
          </w:tcPr>
          <w:p w14:paraId="1D53CA53"/>
        </w:tc>
        <w:tc>
          <w:tcPr>
            <w:tcW w:w="1240" w:type="dxa"/>
            <w:vAlign w:val="center"/>
          </w:tcPr>
          <w:p w14:paraId="510F449F"/>
        </w:tc>
        <w:tc>
          <w:tcPr>
            <w:tcW w:w="1240" w:type="dxa"/>
            <w:vAlign w:val="center"/>
          </w:tcPr>
          <w:p w14:paraId="682066F1"/>
        </w:tc>
        <w:tc>
          <w:tcPr>
            <w:tcW w:w="1218" w:type="dxa"/>
            <w:vAlign w:val="center"/>
          </w:tcPr>
          <w:p w14:paraId="35C0A2DE"/>
        </w:tc>
      </w:tr>
      <w:tr w14:paraId="0C3598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72E821A">
            <w:pPr>
              <w:snapToGrid w:val="0"/>
              <w:jc w:val="left"/>
            </w:pPr>
            <w:r>
              <w:rPr>
                <w:rFonts w:ascii="宋体" w:hAnsi="宋体" w:eastAsia="宋体" w:cs="宋体"/>
                <w:b w:val="0"/>
                <w:i w:val="0"/>
                <w:color w:val="000000"/>
                <w:sz w:val="14"/>
              </w:rPr>
              <w:t>208</w:t>
            </w:r>
          </w:p>
        </w:tc>
        <w:tc>
          <w:tcPr>
            <w:tcW w:w="5240" w:type="dxa"/>
            <w:vAlign w:val="center"/>
          </w:tcPr>
          <w:p w14:paraId="6443E4A7">
            <w:pPr>
              <w:snapToGrid w:val="0"/>
              <w:jc w:val="left"/>
            </w:pPr>
            <w:r>
              <w:rPr>
                <w:rFonts w:ascii="宋体" w:hAnsi="宋体" w:eastAsia="宋体" w:cs="宋体"/>
                <w:b w:val="0"/>
                <w:i w:val="0"/>
                <w:color w:val="000000"/>
                <w:sz w:val="14"/>
              </w:rPr>
              <w:t>社会保障和就业支出</w:t>
            </w:r>
          </w:p>
        </w:tc>
        <w:tc>
          <w:tcPr>
            <w:tcW w:w="1160" w:type="dxa"/>
            <w:vAlign w:val="center"/>
          </w:tcPr>
          <w:p w14:paraId="7733DB08">
            <w:pPr>
              <w:snapToGrid w:val="0"/>
              <w:jc w:val="right"/>
            </w:pPr>
            <w:r>
              <w:rPr>
                <w:rFonts w:ascii="宋体" w:hAnsi="宋体" w:eastAsia="宋体" w:cs="宋体"/>
                <w:b w:val="0"/>
                <w:i w:val="0"/>
                <w:color w:val="000000"/>
                <w:sz w:val="14"/>
              </w:rPr>
              <w:t>4,830,434.49</w:t>
            </w:r>
          </w:p>
        </w:tc>
        <w:tc>
          <w:tcPr>
            <w:tcW w:w="1240" w:type="dxa"/>
            <w:vAlign w:val="center"/>
          </w:tcPr>
          <w:p w14:paraId="66DF3EA2">
            <w:pPr>
              <w:snapToGrid w:val="0"/>
              <w:jc w:val="right"/>
            </w:pPr>
            <w:r>
              <w:rPr>
                <w:rFonts w:ascii="宋体" w:hAnsi="宋体" w:eastAsia="宋体" w:cs="宋体"/>
                <w:b w:val="0"/>
                <w:i w:val="0"/>
                <w:color w:val="000000"/>
                <w:sz w:val="14"/>
              </w:rPr>
              <w:t>4,830,434.49</w:t>
            </w:r>
          </w:p>
        </w:tc>
        <w:tc>
          <w:tcPr>
            <w:tcW w:w="1240" w:type="dxa"/>
            <w:vAlign w:val="center"/>
          </w:tcPr>
          <w:p w14:paraId="59A09BB1"/>
        </w:tc>
        <w:tc>
          <w:tcPr>
            <w:tcW w:w="1240" w:type="dxa"/>
            <w:vAlign w:val="center"/>
          </w:tcPr>
          <w:p w14:paraId="1AEC6AFC"/>
        </w:tc>
        <w:tc>
          <w:tcPr>
            <w:tcW w:w="1240" w:type="dxa"/>
            <w:vAlign w:val="center"/>
          </w:tcPr>
          <w:p w14:paraId="23B24723"/>
        </w:tc>
        <w:tc>
          <w:tcPr>
            <w:tcW w:w="1218" w:type="dxa"/>
            <w:vAlign w:val="center"/>
          </w:tcPr>
          <w:p w14:paraId="578A7234"/>
        </w:tc>
      </w:tr>
      <w:tr w14:paraId="688A22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FF8C97A">
            <w:pPr>
              <w:snapToGrid w:val="0"/>
              <w:jc w:val="left"/>
            </w:pPr>
            <w:r>
              <w:rPr>
                <w:rFonts w:ascii="宋体" w:hAnsi="宋体" w:eastAsia="宋体" w:cs="宋体"/>
                <w:b w:val="0"/>
                <w:i w:val="0"/>
                <w:color w:val="000000"/>
                <w:sz w:val="14"/>
              </w:rPr>
              <w:t>20808</w:t>
            </w:r>
          </w:p>
        </w:tc>
        <w:tc>
          <w:tcPr>
            <w:tcW w:w="5240" w:type="dxa"/>
            <w:vAlign w:val="center"/>
          </w:tcPr>
          <w:p w14:paraId="139946D8">
            <w:pPr>
              <w:snapToGrid w:val="0"/>
              <w:jc w:val="left"/>
            </w:pPr>
            <w:r>
              <w:rPr>
                <w:rFonts w:ascii="宋体" w:hAnsi="宋体" w:eastAsia="宋体" w:cs="宋体"/>
                <w:b w:val="0"/>
                <w:i w:val="0"/>
                <w:color w:val="000000"/>
                <w:sz w:val="14"/>
              </w:rPr>
              <w:t>抚恤</w:t>
            </w:r>
          </w:p>
        </w:tc>
        <w:tc>
          <w:tcPr>
            <w:tcW w:w="1160" w:type="dxa"/>
            <w:vAlign w:val="center"/>
          </w:tcPr>
          <w:p w14:paraId="65FD4168">
            <w:pPr>
              <w:snapToGrid w:val="0"/>
              <w:jc w:val="right"/>
            </w:pPr>
            <w:r>
              <w:rPr>
                <w:rFonts w:ascii="宋体" w:hAnsi="宋体" w:eastAsia="宋体" w:cs="宋体"/>
                <w:b w:val="0"/>
                <w:i w:val="0"/>
                <w:color w:val="000000"/>
                <w:sz w:val="14"/>
              </w:rPr>
              <w:t>4,768,325.49</w:t>
            </w:r>
          </w:p>
        </w:tc>
        <w:tc>
          <w:tcPr>
            <w:tcW w:w="1240" w:type="dxa"/>
            <w:vAlign w:val="center"/>
          </w:tcPr>
          <w:p w14:paraId="0AFC2149">
            <w:pPr>
              <w:snapToGrid w:val="0"/>
              <w:jc w:val="right"/>
            </w:pPr>
            <w:r>
              <w:rPr>
                <w:rFonts w:ascii="宋体" w:hAnsi="宋体" w:eastAsia="宋体" w:cs="宋体"/>
                <w:b w:val="0"/>
                <w:i w:val="0"/>
                <w:color w:val="000000"/>
                <w:sz w:val="14"/>
              </w:rPr>
              <w:t>4,768,325.49</w:t>
            </w:r>
          </w:p>
        </w:tc>
        <w:tc>
          <w:tcPr>
            <w:tcW w:w="1240" w:type="dxa"/>
            <w:vAlign w:val="center"/>
          </w:tcPr>
          <w:p w14:paraId="3BC9ED62"/>
        </w:tc>
        <w:tc>
          <w:tcPr>
            <w:tcW w:w="1240" w:type="dxa"/>
            <w:vAlign w:val="center"/>
          </w:tcPr>
          <w:p w14:paraId="13B2E5F8"/>
        </w:tc>
        <w:tc>
          <w:tcPr>
            <w:tcW w:w="1240" w:type="dxa"/>
            <w:vAlign w:val="center"/>
          </w:tcPr>
          <w:p w14:paraId="6B9B31A8"/>
        </w:tc>
        <w:tc>
          <w:tcPr>
            <w:tcW w:w="1218" w:type="dxa"/>
            <w:vAlign w:val="center"/>
          </w:tcPr>
          <w:p w14:paraId="36CC0064"/>
        </w:tc>
      </w:tr>
      <w:tr w14:paraId="550166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26C0285">
            <w:pPr>
              <w:snapToGrid w:val="0"/>
              <w:jc w:val="left"/>
            </w:pPr>
            <w:r>
              <w:rPr>
                <w:rFonts w:ascii="宋体" w:hAnsi="宋体" w:eastAsia="宋体" w:cs="宋体"/>
                <w:b w:val="0"/>
                <w:i w:val="0"/>
                <w:color w:val="000000"/>
                <w:sz w:val="14"/>
              </w:rPr>
              <w:t>2080899</w:t>
            </w:r>
          </w:p>
        </w:tc>
        <w:tc>
          <w:tcPr>
            <w:tcW w:w="5240" w:type="dxa"/>
            <w:vAlign w:val="center"/>
          </w:tcPr>
          <w:p w14:paraId="24DA331B">
            <w:pPr>
              <w:snapToGrid w:val="0"/>
              <w:jc w:val="left"/>
            </w:pPr>
            <w:r>
              <w:rPr>
                <w:rFonts w:ascii="宋体" w:hAnsi="宋体" w:eastAsia="宋体" w:cs="宋体"/>
                <w:b w:val="0"/>
                <w:i w:val="0"/>
                <w:color w:val="000000"/>
                <w:sz w:val="14"/>
              </w:rPr>
              <w:t>其他优抚支出</w:t>
            </w:r>
          </w:p>
        </w:tc>
        <w:tc>
          <w:tcPr>
            <w:tcW w:w="1160" w:type="dxa"/>
            <w:vAlign w:val="center"/>
          </w:tcPr>
          <w:p w14:paraId="54E971B7">
            <w:pPr>
              <w:snapToGrid w:val="0"/>
              <w:jc w:val="right"/>
            </w:pPr>
            <w:r>
              <w:rPr>
                <w:rFonts w:ascii="宋体" w:hAnsi="宋体" w:eastAsia="宋体" w:cs="宋体"/>
                <w:b w:val="0"/>
                <w:i w:val="0"/>
                <w:color w:val="000000"/>
                <w:sz w:val="14"/>
              </w:rPr>
              <w:t>4,768,325.49</w:t>
            </w:r>
          </w:p>
        </w:tc>
        <w:tc>
          <w:tcPr>
            <w:tcW w:w="1240" w:type="dxa"/>
            <w:vAlign w:val="center"/>
          </w:tcPr>
          <w:p w14:paraId="6D86D5DA">
            <w:pPr>
              <w:snapToGrid w:val="0"/>
              <w:jc w:val="right"/>
            </w:pPr>
            <w:r>
              <w:rPr>
                <w:rFonts w:ascii="宋体" w:hAnsi="宋体" w:eastAsia="宋体" w:cs="宋体"/>
                <w:b w:val="0"/>
                <w:i w:val="0"/>
                <w:color w:val="000000"/>
                <w:sz w:val="14"/>
              </w:rPr>
              <w:t>4,768,325.49</w:t>
            </w:r>
          </w:p>
        </w:tc>
        <w:tc>
          <w:tcPr>
            <w:tcW w:w="1240" w:type="dxa"/>
            <w:vAlign w:val="center"/>
          </w:tcPr>
          <w:p w14:paraId="34B571AF"/>
        </w:tc>
        <w:tc>
          <w:tcPr>
            <w:tcW w:w="1240" w:type="dxa"/>
            <w:vAlign w:val="center"/>
          </w:tcPr>
          <w:p w14:paraId="74323036"/>
        </w:tc>
        <w:tc>
          <w:tcPr>
            <w:tcW w:w="1240" w:type="dxa"/>
            <w:vAlign w:val="center"/>
          </w:tcPr>
          <w:p w14:paraId="0AE1BB87"/>
        </w:tc>
        <w:tc>
          <w:tcPr>
            <w:tcW w:w="1218" w:type="dxa"/>
            <w:vAlign w:val="center"/>
          </w:tcPr>
          <w:p w14:paraId="7F77161D"/>
        </w:tc>
      </w:tr>
      <w:tr w14:paraId="38566D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F354DF4">
            <w:pPr>
              <w:snapToGrid w:val="0"/>
              <w:jc w:val="left"/>
            </w:pPr>
            <w:r>
              <w:rPr>
                <w:rFonts w:ascii="宋体" w:hAnsi="宋体" w:eastAsia="宋体" w:cs="宋体"/>
                <w:b w:val="0"/>
                <w:i w:val="0"/>
                <w:color w:val="000000"/>
                <w:sz w:val="14"/>
              </w:rPr>
              <w:t>2080899</w:t>
            </w:r>
          </w:p>
        </w:tc>
        <w:tc>
          <w:tcPr>
            <w:tcW w:w="5240" w:type="dxa"/>
            <w:vAlign w:val="center"/>
          </w:tcPr>
          <w:p w14:paraId="0F93CDBA">
            <w:pPr>
              <w:snapToGrid w:val="0"/>
              <w:jc w:val="left"/>
            </w:pPr>
            <w:r>
              <w:rPr>
                <w:rFonts w:ascii="宋体" w:hAnsi="宋体" w:eastAsia="宋体" w:cs="宋体"/>
                <w:b w:val="0"/>
                <w:i w:val="0"/>
                <w:color w:val="000000"/>
                <w:sz w:val="14"/>
              </w:rPr>
              <w:t>市荣军优抚医院（静海院区）优抚养员生活补助（2024年）</w:t>
            </w:r>
          </w:p>
        </w:tc>
        <w:tc>
          <w:tcPr>
            <w:tcW w:w="1160" w:type="dxa"/>
            <w:vAlign w:val="center"/>
          </w:tcPr>
          <w:p w14:paraId="5313C6F8">
            <w:pPr>
              <w:snapToGrid w:val="0"/>
              <w:jc w:val="right"/>
            </w:pPr>
            <w:r>
              <w:rPr>
                <w:rFonts w:ascii="宋体" w:hAnsi="宋体" w:eastAsia="宋体" w:cs="宋体"/>
                <w:b w:val="0"/>
                <w:i w:val="0"/>
                <w:color w:val="000000"/>
                <w:sz w:val="14"/>
              </w:rPr>
              <w:t>936,000.00</w:t>
            </w:r>
          </w:p>
        </w:tc>
        <w:tc>
          <w:tcPr>
            <w:tcW w:w="1240" w:type="dxa"/>
            <w:vAlign w:val="center"/>
          </w:tcPr>
          <w:p w14:paraId="466A711D">
            <w:pPr>
              <w:snapToGrid w:val="0"/>
              <w:jc w:val="right"/>
            </w:pPr>
            <w:r>
              <w:rPr>
                <w:rFonts w:ascii="宋体" w:hAnsi="宋体" w:eastAsia="宋体" w:cs="宋体"/>
                <w:b w:val="0"/>
                <w:i w:val="0"/>
                <w:color w:val="000000"/>
                <w:sz w:val="14"/>
              </w:rPr>
              <w:t>936,000.00</w:t>
            </w:r>
          </w:p>
        </w:tc>
        <w:tc>
          <w:tcPr>
            <w:tcW w:w="1240" w:type="dxa"/>
            <w:vAlign w:val="center"/>
          </w:tcPr>
          <w:p w14:paraId="09484C6F"/>
        </w:tc>
        <w:tc>
          <w:tcPr>
            <w:tcW w:w="1240" w:type="dxa"/>
            <w:vAlign w:val="center"/>
          </w:tcPr>
          <w:p w14:paraId="48A6919F"/>
        </w:tc>
        <w:tc>
          <w:tcPr>
            <w:tcW w:w="1240" w:type="dxa"/>
            <w:vAlign w:val="center"/>
          </w:tcPr>
          <w:p w14:paraId="3695C07F"/>
        </w:tc>
        <w:tc>
          <w:tcPr>
            <w:tcW w:w="1218" w:type="dxa"/>
            <w:vAlign w:val="center"/>
          </w:tcPr>
          <w:p w14:paraId="74E9BD98"/>
        </w:tc>
      </w:tr>
      <w:tr w14:paraId="407C7F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57B03F1">
            <w:pPr>
              <w:snapToGrid w:val="0"/>
              <w:jc w:val="left"/>
            </w:pPr>
            <w:r>
              <w:rPr>
                <w:rFonts w:ascii="宋体" w:hAnsi="宋体" w:eastAsia="宋体" w:cs="宋体"/>
                <w:b w:val="0"/>
                <w:i w:val="0"/>
                <w:color w:val="000000"/>
                <w:sz w:val="14"/>
              </w:rPr>
              <w:t>2080899</w:t>
            </w:r>
          </w:p>
        </w:tc>
        <w:tc>
          <w:tcPr>
            <w:tcW w:w="5240" w:type="dxa"/>
            <w:vAlign w:val="center"/>
          </w:tcPr>
          <w:p w14:paraId="27565C54">
            <w:pPr>
              <w:snapToGrid w:val="0"/>
              <w:jc w:val="left"/>
            </w:pPr>
            <w:r>
              <w:rPr>
                <w:rFonts w:ascii="宋体" w:hAnsi="宋体" w:eastAsia="宋体" w:cs="宋体"/>
                <w:b w:val="0"/>
                <w:i w:val="0"/>
                <w:color w:val="000000"/>
                <w:sz w:val="14"/>
              </w:rPr>
              <w:t>市荣军优抚医院（蓟州院区）燃气采暖项目（2024年）</w:t>
            </w:r>
          </w:p>
        </w:tc>
        <w:tc>
          <w:tcPr>
            <w:tcW w:w="1160" w:type="dxa"/>
            <w:vAlign w:val="center"/>
          </w:tcPr>
          <w:p w14:paraId="516E05F1">
            <w:pPr>
              <w:snapToGrid w:val="0"/>
              <w:jc w:val="right"/>
            </w:pPr>
            <w:r>
              <w:rPr>
                <w:rFonts w:ascii="宋体" w:hAnsi="宋体" w:eastAsia="宋体" w:cs="宋体"/>
                <w:b w:val="0"/>
                <w:i w:val="0"/>
                <w:color w:val="000000"/>
                <w:sz w:val="14"/>
              </w:rPr>
              <w:t>1,215,753.74</w:t>
            </w:r>
          </w:p>
        </w:tc>
        <w:tc>
          <w:tcPr>
            <w:tcW w:w="1240" w:type="dxa"/>
            <w:vAlign w:val="center"/>
          </w:tcPr>
          <w:p w14:paraId="6EE32162">
            <w:pPr>
              <w:snapToGrid w:val="0"/>
              <w:jc w:val="right"/>
            </w:pPr>
            <w:r>
              <w:rPr>
                <w:rFonts w:ascii="宋体" w:hAnsi="宋体" w:eastAsia="宋体" w:cs="宋体"/>
                <w:b w:val="0"/>
                <w:i w:val="0"/>
                <w:color w:val="000000"/>
                <w:sz w:val="14"/>
              </w:rPr>
              <w:t>1,215,753.74</w:t>
            </w:r>
          </w:p>
        </w:tc>
        <w:tc>
          <w:tcPr>
            <w:tcW w:w="1240" w:type="dxa"/>
            <w:vAlign w:val="center"/>
          </w:tcPr>
          <w:p w14:paraId="2D3BE372"/>
        </w:tc>
        <w:tc>
          <w:tcPr>
            <w:tcW w:w="1240" w:type="dxa"/>
            <w:vAlign w:val="center"/>
          </w:tcPr>
          <w:p w14:paraId="62DBA0B5"/>
        </w:tc>
        <w:tc>
          <w:tcPr>
            <w:tcW w:w="1240" w:type="dxa"/>
            <w:vAlign w:val="center"/>
          </w:tcPr>
          <w:p w14:paraId="657433E5"/>
        </w:tc>
        <w:tc>
          <w:tcPr>
            <w:tcW w:w="1218" w:type="dxa"/>
            <w:vAlign w:val="center"/>
          </w:tcPr>
          <w:p w14:paraId="4BE1DBA0"/>
        </w:tc>
      </w:tr>
      <w:tr w14:paraId="65F879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EFDDF56">
            <w:pPr>
              <w:snapToGrid w:val="0"/>
              <w:jc w:val="left"/>
            </w:pPr>
            <w:r>
              <w:rPr>
                <w:rFonts w:ascii="宋体" w:hAnsi="宋体" w:eastAsia="宋体" w:cs="宋体"/>
                <w:b w:val="0"/>
                <w:i w:val="0"/>
                <w:color w:val="000000"/>
                <w:sz w:val="14"/>
              </w:rPr>
              <w:t>2080899</w:t>
            </w:r>
          </w:p>
        </w:tc>
        <w:tc>
          <w:tcPr>
            <w:tcW w:w="5240" w:type="dxa"/>
            <w:vAlign w:val="center"/>
          </w:tcPr>
          <w:p w14:paraId="4267C5E3">
            <w:pPr>
              <w:snapToGrid w:val="0"/>
              <w:jc w:val="left"/>
            </w:pPr>
            <w:r>
              <w:rPr>
                <w:rFonts w:ascii="宋体" w:hAnsi="宋体" w:eastAsia="宋体" w:cs="宋体"/>
                <w:b w:val="0"/>
                <w:i w:val="0"/>
                <w:color w:val="000000"/>
                <w:sz w:val="14"/>
              </w:rPr>
              <w:t>市荣军优抚医院（静海院区）住院楼西侧防水维修（2024年）</w:t>
            </w:r>
          </w:p>
        </w:tc>
        <w:tc>
          <w:tcPr>
            <w:tcW w:w="1160" w:type="dxa"/>
            <w:vAlign w:val="center"/>
          </w:tcPr>
          <w:p w14:paraId="6E57A687">
            <w:pPr>
              <w:snapToGrid w:val="0"/>
              <w:jc w:val="right"/>
            </w:pPr>
            <w:r>
              <w:rPr>
                <w:rFonts w:ascii="宋体" w:hAnsi="宋体" w:eastAsia="宋体" w:cs="宋体"/>
                <w:b w:val="0"/>
                <w:i w:val="0"/>
                <w:color w:val="000000"/>
                <w:sz w:val="14"/>
              </w:rPr>
              <w:t>250,453.03</w:t>
            </w:r>
          </w:p>
        </w:tc>
        <w:tc>
          <w:tcPr>
            <w:tcW w:w="1240" w:type="dxa"/>
            <w:vAlign w:val="center"/>
          </w:tcPr>
          <w:p w14:paraId="727B3417">
            <w:pPr>
              <w:snapToGrid w:val="0"/>
              <w:jc w:val="right"/>
            </w:pPr>
            <w:r>
              <w:rPr>
                <w:rFonts w:ascii="宋体" w:hAnsi="宋体" w:eastAsia="宋体" w:cs="宋体"/>
                <w:b w:val="0"/>
                <w:i w:val="0"/>
                <w:color w:val="000000"/>
                <w:sz w:val="14"/>
              </w:rPr>
              <w:t>250,453.03</w:t>
            </w:r>
          </w:p>
        </w:tc>
        <w:tc>
          <w:tcPr>
            <w:tcW w:w="1240" w:type="dxa"/>
            <w:vAlign w:val="center"/>
          </w:tcPr>
          <w:p w14:paraId="7AFC6F5C"/>
        </w:tc>
        <w:tc>
          <w:tcPr>
            <w:tcW w:w="1240" w:type="dxa"/>
            <w:vAlign w:val="center"/>
          </w:tcPr>
          <w:p w14:paraId="62CC4E65"/>
        </w:tc>
        <w:tc>
          <w:tcPr>
            <w:tcW w:w="1240" w:type="dxa"/>
            <w:vAlign w:val="center"/>
          </w:tcPr>
          <w:p w14:paraId="377485C0"/>
        </w:tc>
        <w:tc>
          <w:tcPr>
            <w:tcW w:w="1218" w:type="dxa"/>
            <w:vAlign w:val="center"/>
          </w:tcPr>
          <w:p w14:paraId="74CB8BA7"/>
        </w:tc>
      </w:tr>
      <w:tr w14:paraId="3785E9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D6A6EC6">
            <w:pPr>
              <w:snapToGrid w:val="0"/>
              <w:jc w:val="left"/>
            </w:pPr>
            <w:r>
              <w:rPr>
                <w:rFonts w:ascii="宋体" w:hAnsi="宋体" w:eastAsia="宋体" w:cs="宋体"/>
                <w:b w:val="0"/>
                <w:i w:val="0"/>
                <w:color w:val="000000"/>
                <w:sz w:val="14"/>
              </w:rPr>
              <w:t>2080899</w:t>
            </w:r>
          </w:p>
        </w:tc>
        <w:tc>
          <w:tcPr>
            <w:tcW w:w="5240" w:type="dxa"/>
            <w:vAlign w:val="center"/>
          </w:tcPr>
          <w:p w14:paraId="58E10F75">
            <w:pPr>
              <w:snapToGrid w:val="0"/>
              <w:jc w:val="left"/>
            </w:pPr>
            <w:r>
              <w:rPr>
                <w:rFonts w:ascii="宋体" w:hAnsi="宋体" w:eastAsia="宋体" w:cs="宋体"/>
                <w:b w:val="0"/>
                <w:i w:val="0"/>
                <w:color w:val="000000"/>
                <w:sz w:val="14"/>
              </w:rPr>
              <w:t>市荣军优抚医院（静海院区）住院楼空气能热水系统购置安装（2024年）</w:t>
            </w:r>
          </w:p>
        </w:tc>
        <w:tc>
          <w:tcPr>
            <w:tcW w:w="1160" w:type="dxa"/>
            <w:vAlign w:val="center"/>
          </w:tcPr>
          <w:p w14:paraId="55C8002E">
            <w:pPr>
              <w:snapToGrid w:val="0"/>
              <w:jc w:val="right"/>
            </w:pPr>
            <w:r>
              <w:rPr>
                <w:rFonts w:ascii="宋体" w:hAnsi="宋体" w:eastAsia="宋体" w:cs="宋体"/>
                <w:b w:val="0"/>
                <w:i w:val="0"/>
                <w:color w:val="000000"/>
                <w:sz w:val="14"/>
              </w:rPr>
              <w:t>163,200.00</w:t>
            </w:r>
          </w:p>
        </w:tc>
        <w:tc>
          <w:tcPr>
            <w:tcW w:w="1240" w:type="dxa"/>
            <w:vAlign w:val="center"/>
          </w:tcPr>
          <w:p w14:paraId="1DCA14B6">
            <w:pPr>
              <w:snapToGrid w:val="0"/>
              <w:jc w:val="right"/>
            </w:pPr>
            <w:r>
              <w:rPr>
                <w:rFonts w:ascii="宋体" w:hAnsi="宋体" w:eastAsia="宋体" w:cs="宋体"/>
                <w:b w:val="0"/>
                <w:i w:val="0"/>
                <w:color w:val="000000"/>
                <w:sz w:val="14"/>
              </w:rPr>
              <w:t>163,200.00</w:t>
            </w:r>
          </w:p>
        </w:tc>
        <w:tc>
          <w:tcPr>
            <w:tcW w:w="1240" w:type="dxa"/>
            <w:vAlign w:val="center"/>
          </w:tcPr>
          <w:p w14:paraId="31C54E94"/>
        </w:tc>
        <w:tc>
          <w:tcPr>
            <w:tcW w:w="1240" w:type="dxa"/>
            <w:vAlign w:val="center"/>
          </w:tcPr>
          <w:p w14:paraId="2FF42BC5"/>
        </w:tc>
        <w:tc>
          <w:tcPr>
            <w:tcW w:w="1240" w:type="dxa"/>
            <w:vAlign w:val="center"/>
          </w:tcPr>
          <w:p w14:paraId="2BE7D69F"/>
        </w:tc>
        <w:tc>
          <w:tcPr>
            <w:tcW w:w="1218" w:type="dxa"/>
            <w:vAlign w:val="center"/>
          </w:tcPr>
          <w:p w14:paraId="7751F2B8"/>
        </w:tc>
      </w:tr>
      <w:tr w14:paraId="1634C9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CE5DFB1">
            <w:pPr>
              <w:snapToGrid w:val="0"/>
              <w:jc w:val="left"/>
            </w:pPr>
            <w:r>
              <w:rPr>
                <w:rFonts w:ascii="宋体" w:hAnsi="宋体" w:eastAsia="宋体" w:cs="宋体"/>
                <w:b w:val="0"/>
                <w:i w:val="0"/>
                <w:color w:val="000000"/>
                <w:sz w:val="14"/>
              </w:rPr>
              <w:t>2080899</w:t>
            </w:r>
          </w:p>
        </w:tc>
        <w:tc>
          <w:tcPr>
            <w:tcW w:w="5240" w:type="dxa"/>
            <w:vAlign w:val="center"/>
          </w:tcPr>
          <w:p w14:paraId="1989D567">
            <w:pPr>
              <w:snapToGrid w:val="0"/>
              <w:jc w:val="left"/>
            </w:pPr>
            <w:r>
              <w:rPr>
                <w:rFonts w:ascii="宋体" w:hAnsi="宋体" w:eastAsia="宋体" w:cs="宋体"/>
                <w:b w:val="0"/>
                <w:i w:val="0"/>
                <w:color w:val="000000"/>
                <w:sz w:val="14"/>
              </w:rPr>
              <w:t>市荣军优抚医院（蓟州院区）优抚养员生活补助（2024年）</w:t>
            </w:r>
          </w:p>
        </w:tc>
        <w:tc>
          <w:tcPr>
            <w:tcW w:w="1160" w:type="dxa"/>
            <w:vAlign w:val="center"/>
          </w:tcPr>
          <w:p w14:paraId="7C0B74CA">
            <w:pPr>
              <w:snapToGrid w:val="0"/>
              <w:jc w:val="right"/>
            </w:pPr>
            <w:r>
              <w:rPr>
                <w:rFonts w:ascii="宋体" w:hAnsi="宋体" w:eastAsia="宋体" w:cs="宋体"/>
                <w:b w:val="0"/>
                <w:i w:val="0"/>
                <w:color w:val="000000"/>
                <w:sz w:val="14"/>
              </w:rPr>
              <w:t>1,736,024.22</w:t>
            </w:r>
          </w:p>
        </w:tc>
        <w:tc>
          <w:tcPr>
            <w:tcW w:w="1240" w:type="dxa"/>
            <w:vAlign w:val="center"/>
          </w:tcPr>
          <w:p w14:paraId="5B88F22B">
            <w:pPr>
              <w:snapToGrid w:val="0"/>
              <w:jc w:val="right"/>
            </w:pPr>
            <w:r>
              <w:rPr>
                <w:rFonts w:ascii="宋体" w:hAnsi="宋体" w:eastAsia="宋体" w:cs="宋体"/>
                <w:b w:val="0"/>
                <w:i w:val="0"/>
                <w:color w:val="000000"/>
                <w:sz w:val="14"/>
              </w:rPr>
              <w:t>1,736,024.22</w:t>
            </w:r>
          </w:p>
        </w:tc>
        <w:tc>
          <w:tcPr>
            <w:tcW w:w="1240" w:type="dxa"/>
            <w:vAlign w:val="center"/>
          </w:tcPr>
          <w:p w14:paraId="4D3FBC19"/>
        </w:tc>
        <w:tc>
          <w:tcPr>
            <w:tcW w:w="1240" w:type="dxa"/>
            <w:vAlign w:val="center"/>
          </w:tcPr>
          <w:p w14:paraId="4EB4A44A"/>
        </w:tc>
        <w:tc>
          <w:tcPr>
            <w:tcW w:w="1240" w:type="dxa"/>
            <w:vAlign w:val="center"/>
          </w:tcPr>
          <w:p w14:paraId="0D25597C"/>
        </w:tc>
        <w:tc>
          <w:tcPr>
            <w:tcW w:w="1218" w:type="dxa"/>
            <w:vAlign w:val="center"/>
          </w:tcPr>
          <w:p w14:paraId="59F27B18"/>
        </w:tc>
      </w:tr>
      <w:tr w14:paraId="08717C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DB06D16">
            <w:pPr>
              <w:snapToGrid w:val="0"/>
              <w:jc w:val="left"/>
            </w:pPr>
            <w:r>
              <w:rPr>
                <w:rFonts w:ascii="宋体" w:hAnsi="宋体" w:eastAsia="宋体" w:cs="宋体"/>
                <w:b w:val="0"/>
                <w:i w:val="0"/>
                <w:color w:val="000000"/>
                <w:sz w:val="14"/>
              </w:rPr>
              <w:t>2080899</w:t>
            </w:r>
          </w:p>
        </w:tc>
        <w:tc>
          <w:tcPr>
            <w:tcW w:w="5240" w:type="dxa"/>
            <w:vAlign w:val="center"/>
          </w:tcPr>
          <w:p w14:paraId="750F40FB">
            <w:pPr>
              <w:snapToGrid w:val="0"/>
              <w:jc w:val="left"/>
            </w:pPr>
            <w:r>
              <w:rPr>
                <w:rFonts w:ascii="宋体" w:hAnsi="宋体" w:eastAsia="宋体" w:cs="宋体"/>
                <w:b w:val="0"/>
                <w:i w:val="0"/>
                <w:color w:val="000000"/>
                <w:sz w:val="14"/>
              </w:rPr>
              <w:t>市荣复军人疗养院康复医疗设备购置（2023年-中央）</w:t>
            </w:r>
          </w:p>
        </w:tc>
        <w:tc>
          <w:tcPr>
            <w:tcW w:w="1160" w:type="dxa"/>
            <w:vAlign w:val="center"/>
          </w:tcPr>
          <w:p w14:paraId="0D9D6DCE">
            <w:pPr>
              <w:snapToGrid w:val="0"/>
              <w:jc w:val="right"/>
            </w:pPr>
            <w:r>
              <w:rPr>
                <w:rFonts w:ascii="宋体" w:hAnsi="宋体" w:eastAsia="宋体" w:cs="宋体"/>
                <w:b w:val="0"/>
                <w:i w:val="0"/>
                <w:color w:val="000000"/>
                <w:sz w:val="14"/>
              </w:rPr>
              <w:t>3,900.00</w:t>
            </w:r>
          </w:p>
        </w:tc>
        <w:tc>
          <w:tcPr>
            <w:tcW w:w="1240" w:type="dxa"/>
            <w:vAlign w:val="center"/>
          </w:tcPr>
          <w:p w14:paraId="3ABDB67B">
            <w:pPr>
              <w:snapToGrid w:val="0"/>
              <w:jc w:val="right"/>
            </w:pPr>
            <w:r>
              <w:rPr>
                <w:rFonts w:ascii="宋体" w:hAnsi="宋体" w:eastAsia="宋体" w:cs="宋体"/>
                <w:b w:val="0"/>
                <w:i w:val="0"/>
                <w:color w:val="000000"/>
                <w:sz w:val="14"/>
              </w:rPr>
              <w:t>3,900.00</w:t>
            </w:r>
          </w:p>
        </w:tc>
        <w:tc>
          <w:tcPr>
            <w:tcW w:w="1240" w:type="dxa"/>
            <w:vAlign w:val="center"/>
          </w:tcPr>
          <w:p w14:paraId="7DC42DE6"/>
        </w:tc>
        <w:tc>
          <w:tcPr>
            <w:tcW w:w="1240" w:type="dxa"/>
            <w:vAlign w:val="center"/>
          </w:tcPr>
          <w:p w14:paraId="02C789CB"/>
        </w:tc>
        <w:tc>
          <w:tcPr>
            <w:tcW w:w="1240" w:type="dxa"/>
            <w:vAlign w:val="center"/>
          </w:tcPr>
          <w:p w14:paraId="5951C9B6"/>
        </w:tc>
        <w:tc>
          <w:tcPr>
            <w:tcW w:w="1218" w:type="dxa"/>
            <w:vAlign w:val="center"/>
          </w:tcPr>
          <w:p w14:paraId="0BB749BC"/>
        </w:tc>
      </w:tr>
      <w:tr w14:paraId="2F998B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72F892F">
            <w:pPr>
              <w:snapToGrid w:val="0"/>
              <w:jc w:val="left"/>
            </w:pPr>
            <w:r>
              <w:rPr>
                <w:rFonts w:ascii="宋体" w:hAnsi="宋体" w:eastAsia="宋体" w:cs="宋体"/>
                <w:b w:val="0"/>
                <w:i w:val="0"/>
                <w:color w:val="000000"/>
                <w:sz w:val="14"/>
              </w:rPr>
              <w:t>2080899</w:t>
            </w:r>
          </w:p>
        </w:tc>
        <w:tc>
          <w:tcPr>
            <w:tcW w:w="5240" w:type="dxa"/>
            <w:vAlign w:val="center"/>
          </w:tcPr>
          <w:p w14:paraId="6573AB38">
            <w:pPr>
              <w:snapToGrid w:val="0"/>
              <w:jc w:val="left"/>
            </w:pPr>
            <w:r>
              <w:rPr>
                <w:rFonts w:ascii="宋体" w:hAnsi="宋体" w:eastAsia="宋体" w:cs="宋体"/>
                <w:b w:val="0"/>
                <w:i w:val="0"/>
                <w:color w:val="000000"/>
                <w:sz w:val="14"/>
              </w:rPr>
              <w:t>市荣军优抚医院（蓟州院区）环境整治美化（2024年）</w:t>
            </w:r>
          </w:p>
        </w:tc>
        <w:tc>
          <w:tcPr>
            <w:tcW w:w="1160" w:type="dxa"/>
            <w:vAlign w:val="center"/>
          </w:tcPr>
          <w:p w14:paraId="00C7EB26">
            <w:pPr>
              <w:snapToGrid w:val="0"/>
              <w:jc w:val="right"/>
            </w:pPr>
            <w:r>
              <w:rPr>
                <w:rFonts w:ascii="宋体" w:hAnsi="宋体" w:eastAsia="宋体" w:cs="宋体"/>
                <w:b w:val="0"/>
                <w:i w:val="0"/>
                <w:color w:val="000000"/>
                <w:sz w:val="14"/>
              </w:rPr>
              <w:t>202,292.00</w:t>
            </w:r>
          </w:p>
        </w:tc>
        <w:tc>
          <w:tcPr>
            <w:tcW w:w="1240" w:type="dxa"/>
            <w:vAlign w:val="center"/>
          </w:tcPr>
          <w:p w14:paraId="173DF70D">
            <w:pPr>
              <w:snapToGrid w:val="0"/>
              <w:jc w:val="right"/>
            </w:pPr>
            <w:r>
              <w:rPr>
                <w:rFonts w:ascii="宋体" w:hAnsi="宋体" w:eastAsia="宋体" w:cs="宋体"/>
                <w:b w:val="0"/>
                <w:i w:val="0"/>
                <w:color w:val="000000"/>
                <w:sz w:val="14"/>
              </w:rPr>
              <w:t>202,292.00</w:t>
            </w:r>
          </w:p>
        </w:tc>
        <w:tc>
          <w:tcPr>
            <w:tcW w:w="1240" w:type="dxa"/>
            <w:vAlign w:val="center"/>
          </w:tcPr>
          <w:p w14:paraId="5FFA5676"/>
        </w:tc>
        <w:tc>
          <w:tcPr>
            <w:tcW w:w="1240" w:type="dxa"/>
            <w:vAlign w:val="center"/>
          </w:tcPr>
          <w:p w14:paraId="19F4F9D5"/>
        </w:tc>
        <w:tc>
          <w:tcPr>
            <w:tcW w:w="1240" w:type="dxa"/>
            <w:vAlign w:val="center"/>
          </w:tcPr>
          <w:p w14:paraId="43D73904"/>
        </w:tc>
        <w:tc>
          <w:tcPr>
            <w:tcW w:w="1218" w:type="dxa"/>
            <w:vAlign w:val="center"/>
          </w:tcPr>
          <w:p w14:paraId="7A284843"/>
        </w:tc>
      </w:tr>
      <w:tr w14:paraId="6D72B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042436A">
            <w:pPr>
              <w:snapToGrid w:val="0"/>
              <w:jc w:val="left"/>
            </w:pPr>
            <w:r>
              <w:rPr>
                <w:rFonts w:ascii="宋体" w:hAnsi="宋体" w:eastAsia="宋体" w:cs="宋体"/>
                <w:b w:val="0"/>
                <w:i w:val="0"/>
                <w:color w:val="000000"/>
                <w:sz w:val="14"/>
              </w:rPr>
              <w:t>2080899</w:t>
            </w:r>
          </w:p>
        </w:tc>
        <w:tc>
          <w:tcPr>
            <w:tcW w:w="5240" w:type="dxa"/>
            <w:vAlign w:val="center"/>
          </w:tcPr>
          <w:p w14:paraId="2054B348">
            <w:pPr>
              <w:snapToGrid w:val="0"/>
              <w:jc w:val="left"/>
            </w:pPr>
            <w:r>
              <w:rPr>
                <w:rFonts w:ascii="宋体" w:hAnsi="宋体" w:eastAsia="宋体" w:cs="宋体"/>
                <w:b w:val="0"/>
                <w:i w:val="0"/>
                <w:color w:val="000000"/>
                <w:sz w:val="14"/>
              </w:rPr>
              <w:t>市荣军优抚医院（蓟州院区）环境整治美化项目（2024年）</w:t>
            </w:r>
          </w:p>
        </w:tc>
        <w:tc>
          <w:tcPr>
            <w:tcW w:w="1160" w:type="dxa"/>
            <w:vAlign w:val="center"/>
          </w:tcPr>
          <w:p w14:paraId="2D900B17">
            <w:pPr>
              <w:snapToGrid w:val="0"/>
              <w:jc w:val="right"/>
            </w:pPr>
            <w:r>
              <w:rPr>
                <w:rFonts w:ascii="宋体" w:hAnsi="宋体" w:eastAsia="宋体" w:cs="宋体"/>
                <w:b w:val="0"/>
                <w:i w:val="0"/>
                <w:color w:val="000000"/>
                <w:sz w:val="14"/>
              </w:rPr>
              <w:t>260,702.50</w:t>
            </w:r>
          </w:p>
        </w:tc>
        <w:tc>
          <w:tcPr>
            <w:tcW w:w="1240" w:type="dxa"/>
            <w:vAlign w:val="center"/>
          </w:tcPr>
          <w:p w14:paraId="6F50DDBD">
            <w:pPr>
              <w:snapToGrid w:val="0"/>
              <w:jc w:val="right"/>
            </w:pPr>
            <w:r>
              <w:rPr>
                <w:rFonts w:ascii="宋体" w:hAnsi="宋体" w:eastAsia="宋体" w:cs="宋体"/>
                <w:b w:val="0"/>
                <w:i w:val="0"/>
                <w:color w:val="000000"/>
                <w:sz w:val="14"/>
              </w:rPr>
              <w:t>260,702.50</w:t>
            </w:r>
          </w:p>
        </w:tc>
        <w:tc>
          <w:tcPr>
            <w:tcW w:w="1240" w:type="dxa"/>
            <w:vAlign w:val="center"/>
          </w:tcPr>
          <w:p w14:paraId="2F9E7DAB"/>
        </w:tc>
        <w:tc>
          <w:tcPr>
            <w:tcW w:w="1240" w:type="dxa"/>
            <w:vAlign w:val="center"/>
          </w:tcPr>
          <w:p w14:paraId="149E8378"/>
        </w:tc>
        <w:tc>
          <w:tcPr>
            <w:tcW w:w="1240" w:type="dxa"/>
            <w:vAlign w:val="center"/>
          </w:tcPr>
          <w:p w14:paraId="2A642203"/>
        </w:tc>
        <w:tc>
          <w:tcPr>
            <w:tcW w:w="1218" w:type="dxa"/>
            <w:vAlign w:val="center"/>
          </w:tcPr>
          <w:p w14:paraId="0834734C"/>
        </w:tc>
      </w:tr>
      <w:tr w14:paraId="3E182A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274F63A">
            <w:pPr>
              <w:snapToGrid w:val="0"/>
              <w:jc w:val="left"/>
            </w:pPr>
            <w:r>
              <w:rPr>
                <w:rFonts w:ascii="宋体" w:hAnsi="宋体" w:eastAsia="宋体" w:cs="宋体"/>
                <w:b w:val="0"/>
                <w:i w:val="0"/>
                <w:color w:val="000000"/>
                <w:sz w:val="14"/>
              </w:rPr>
              <w:t>20899</w:t>
            </w:r>
          </w:p>
        </w:tc>
        <w:tc>
          <w:tcPr>
            <w:tcW w:w="5240" w:type="dxa"/>
            <w:vAlign w:val="center"/>
          </w:tcPr>
          <w:p w14:paraId="2F2A6145">
            <w:pPr>
              <w:snapToGrid w:val="0"/>
              <w:jc w:val="left"/>
            </w:pPr>
            <w:r>
              <w:rPr>
                <w:rFonts w:ascii="宋体" w:hAnsi="宋体" w:eastAsia="宋体" w:cs="宋体"/>
                <w:b w:val="0"/>
                <w:i w:val="0"/>
                <w:color w:val="000000"/>
                <w:sz w:val="14"/>
              </w:rPr>
              <w:t>其他社会保障和就业支出</w:t>
            </w:r>
          </w:p>
        </w:tc>
        <w:tc>
          <w:tcPr>
            <w:tcW w:w="1160" w:type="dxa"/>
            <w:vAlign w:val="center"/>
          </w:tcPr>
          <w:p w14:paraId="77EC249A">
            <w:pPr>
              <w:snapToGrid w:val="0"/>
              <w:jc w:val="right"/>
            </w:pPr>
            <w:r>
              <w:rPr>
                <w:rFonts w:ascii="宋体" w:hAnsi="宋体" w:eastAsia="宋体" w:cs="宋体"/>
                <w:b w:val="0"/>
                <w:i w:val="0"/>
                <w:color w:val="000000"/>
                <w:sz w:val="14"/>
              </w:rPr>
              <w:t>62,109.00</w:t>
            </w:r>
          </w:p>
        </w:tc>
        <w:tc>
          <w:tcPr>
            <w:tcW w:w="1240" w:type="dxa"/>
            <w:vAlign w:val="center"/>
          </w:tcPr>
          <w:p w14:paraId="6FEE3C18">
            <w:pPr>
              <w:snapToGrid w:val="0"/>
              <w:jc w:val="right"/>
            </w:pPr>
            <w:r>
              <w:rPr>
                <w:rFonts w:ascii="宋体" w:hAnsi="宋体" w:eastAsia="宋体" w:cs="宋体"/>
                <w:b w:val="0"/>
                <w:i w:val="0"/>
                <w:color w:val="000000"/>
                <w:sz w:val="14"/>
              </w:rPr>
              <w:t>62,109.00</w:t>
            </w:r>
          </w:p>
        </w:tc>
        <w:tc>
          <w:tcPr>
            <w:tcW w:w="1240" w:type="dxa"/>
            <w:vAlign w:val="center"/>
          </w:tcPr>
          <w:p w14:paraId="445817E1"/>
        </w:tc>
        <w:tc>
          <w:tcPr>
            <w:tcW w:w="1240" w:type="dxa"/>
            <w:vAlign w:val="center"/>
          </w:tcPr>
          <w:p w14:paraId="3A45D8A9"/>
        </w:tc>
        <w:tc>
          <w:tcPr>
            <w:tcW w:w="1240" w:type="dxa"/>
            <w:vAlign w:val="center"/>
          </w:tcPr>
          <w:p w14:paraId="01890A43"/>
        </w:tc>
        <w:tc>
          <w:tcPr>
            <w:tcW w:w="1218" w:type="dxa"/>
            <w:vAlign w:val="center"/>
          </w:tcPr>
          <w:p w14:paraId="6758786B"/>
        </w:tc>
      </w:tr>
      <w:tr w14:paraId="39B974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EE8BF97">
            <w:pPr>
              <w:snapToGrid w:val="0"/>
              <w:jc w:val="left"/>
            </w:pPr>
            <w:r>
              <w:rPr>
                <w:rFonts w:ascii="宋体" w:hAnsi="宋体" w:eastAsia="宋体" w:cs="宋体"/>
                <w:b w:val="0"/>
                <w:i w:val="0"/>
                <w:color w:val="000000"/>
                <w:sz w:val="14"/>
              </w:rPr>
              <w:t>2089999</w:t>
            </w:r>
          </w:p>
        </w:tc>
        <w:tc>
          <w:tcPr>
            <w:tcW w:w="5240" w:type="dxa"/>
            <w:vAlign w:val="center"/>
          </w:tcPr>
          <w:p w14:paraId="4301004F">
            <w:pPr>
              <w:snapToGrid w:val="0"/>
              <w:jc w:val="left"/>
            </w:pPr>
            <w:r>
              <w:rPr>
                <w:rFonts w:ascii="宋体" w:hAnsi="宋体" w:eastAsia="宋体" w:cs="宋体"/>
                <w:b w:val="0"/>
                <w:i w:val="0"/>
                <w:color w:val="000000"/>
                <w:sz w:val="14"/>
              </w:rPr>
              <w:t>其他社会保障和就业支出</w:t>
            </w:r>
          </w:p>
        </w:tc>
        <w:tc>
          <w:tcPr>
            <w:tcW w:w="1160" w:type="dxa"/>
            <w:vAlign w:val="center"/>
          </w:tcPr>
          <w:p w14:paraId="28D978F2">
            <w:pPr>
              <w:snapToGrid w:val="0"/>
              <w:jc w:val="right"/>
            </w:pPr>
            <w:r>
              <w:rPr>
                <w:rFonts w:ascii="宋体" w:hAnsi="宋体" w:eastAsia="宋体" w:cs="宋体"/>
                <w:b w:val="0"/>
                <w:i w:val="0"/>
                <w:color w:val="000000"/>
                <w:sz w:val="14"/>
              </w:rPr>
              <w:t>62,109.00</w:t>
            </w:r>
          </w:p>
        </w:tc>
        <w:tc>
          <w:tcPr>
            <w:tcW w:w="1240" w:type="dxa"/>
            <w:vAlign w:val="center"/>
          </w:tcPr>
          <w:p w14:paraId="7FE9AA90">
            <w:pPr>
              <w:snapToGrid w:val="0"/>
              <w:jc w:val="right"/>
            </w:pPr>
            <w:r>
              <w:rPr>
                <w:rFonts w:ascii="宋体" w:hAnsi="宋体" w:eastAsia="宋体" w:cs="宋体"/>
                <w:b w:val="0"/>
                <w:i w:val="0"/>
                <w:color w:val="000000"/>
                <w:sz w:val="14"/>
              </w:rPr>
              <w:t>62,109.00</w:t>
            </w:r>
          </w:p>
        </w:tc>
        <w:tc>
          <w:tcPr>
            <w:tcW w:w="1240" w:type="dxa"/>
            <w:vAlign w:val="center"/>
          </w:tcPr>
          <w:p w14:paraId="4A161829"/>
        </w:tc>
        <w:tc>
          <w:tcPr>
            <w:tcW w:w="1240" w:type="dxa"/>
            <w:vAlign w:val="center"/>
          </w:tcPr>
          <w:p w14:paraId="43A581F4"/>
        </w:tc>
        <w:tc>
          <w:tcPr>
            <w:tcW w:w="1240" w:type="dxa"/>
            <w:vAlign w:val="center"/>
          </w:tcPr>
          <w:p w14:paraId="71F6CC09"/>
        </w:tc>
        <w:tc>
          <w:tcPr>
            <w:tcW w:w="1218" w:type="dxa"/>
            <w:vAlign w:val="center"/>
          </w:tcPr>
          <w:p w14:paraId="1A37719E"/>
        </w:tc>
      </w:tr>
      <w:tr w14:paraId="778DC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6A6445E">
            <w:pPr>
              <w:snapToGrid w:val="0"/>
              <w:jc w:val="left"/>
            </w:pPr>
            <w:r>
              <w:rPr>
                <w:rFonts w:ascii="宋体" w:hAnsi="宋体" w:eastAsia="宋体" w:cs="宋体"/>
                <w:b w:val="0"/>
                <w:i w:val="0"/>
                <w:color w:val="000000"/>
                <w:sz w:val="14"/>
              </w:rPr>
              <w:t>2089999</w:t>
            </w:r>
          </w:p>
        </w:tc>
        <w:tc>
          <w:tcPr>
            <w:tcW w:w="5240" w:type="dxa"/>
            <w:vAlign w:val="center"/>
          </w:tcPr>
          <w:p w14:paraId="62B6065C">
            <w:pPr>
              <w:snapToGrid w:val="0"/>
              <w:jc w:val="left"/>
            </w:pPr>
            <w:r>
              <w:rPr>
                <w:rFonts w:ascii="宋体" w:hAnsi="宋体" w:eastAsia="宋体" w:cs="宋体"/>
                <w:b w:val="0"/>
                <w:i w:val="0"/>
                <w:color w:val="000000"/>
                <w:sz w:val="14"/>
              </w:rPr>
              <w:t>天津市退役军人事务局抚恤金（2024年）</w:t>
            </w:r>
          </w:p>
        </w:tc>
        <w:tc>
          <w:tcPr>
            <w:tcW w:w="1160" w:type="dxa"/>
            <w:vAlign w:val="center"/>
          </w:tcPr>
          <w:p w14:paraId="78443750">
            <w:pPr>
              <w:snapToGrid w:val="0"/>
              <w:jc w:val="right"/>
            </w:pPr>
            <w:r>
              <w:rPr>
                <w:rFonts w:ascii="宋体" w:hAnsi="宋体" w:eastAsia="宋体" w:cs="宋体"/>
                <w:b w:val="0"/>
                <w:i w:val="0"/>
                <w:color w:val="000000"/>
                <w:sz w:val="14"/>
              </w:rPr>
              <w:t>34,911.00</w:t>
            </w:r>
          </w:p>
        </w:tc>
        <w:tc>
          <w:tcPr>
            <w:tcW w:w="1240" w:type="dxa"/>
            <w:vAlign w:val="center"/>
          </w:tcPr>
          <w:p w14:paraId="57F4B8B1">
            <w:pPr>
              <w:snapToGrid w:val="0"/>
              <w:jc w:val="right"/>
            </w:pPr>
            <w:r>
              <w:rPr>
                <w:rFonts w:ascii="宋体" w:hAnsi="宋体" w:eastAsia="宋体" w:cs="宋体"/>
                <w:b w:val="0"/>
                <w:i w:val="0"/>
                <w:color w:val="000000"/>
                <w:sz w:val="14"/>
              </w:rPr>
              <w:t>34,911.00</w:t>
            </w:r>
          </w:p>
        </w:tc>
        <w:tc>
          <w:tcPr>
            <w:tcW w:w="1240" w:type="dxa"/>
            <w:vAlign w:val="center"/>
          </w:tcPr>
          <w:p w14:paraId="71BF3E0C"/>
        </w:tc>
        <w:tc>
          <w:tcPr>
            <w:tcW w:w="1240" w:type="dxa"/>
            <w:vAlign w:val="center"/>
          </w:tcPr>
          <w:p w14:paraId="522236E0"/>
        </w:tc>
        <w:tc>
          <w:tcPr>
            <w:tcW w:w="1240" w:type="dxa"/>
            <w:vAlign w:val="center"/>
          </w:tcPr>
          <w:p w14:paraId="6A285B5B"/>
        </w:tc>
        <w:tc>
          <w:tcPr>
            <w:tcW w:w="1218" w:type="dxa"/>
            <w:vAlign w:val="center"/>
          </w:tcPr>
          <w:p w14:paraId="329F6EDE"/>
        </w:tc>
      </w:tr>
      <w:tr w14:paraId="5D7E1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2A35237">
            <w:pPr>
              <w:snapToGrid w:val="0"/>
              <w:jc w:val="left"/>
            </w:pPr>
            <w:r>
              <w:rPr>
                <w:rFonts w:ascii="宋体" w:hAnsi="宋体" w:eastAsia="宋体" w:cs="宋体"/>
                <w:b w:val="0"/>
                <w:i w:val="0"/>
                <w:color w:val="000000"/>
                <w:sz w:val="14"/>
              </w:rPr>
              <w:t>2089999</w:t>
            </w:r>
          </w:p>
        </w:tc>
        <w:tc>
          <w:tcPr>
            <w:tcW w:w="5240" w:type="dxa"/>
            <w:vAlign w:val="center"/>
          </w:tcPr>
          <w:p w14:paraId="6619C6A6">
            <w:pPr>
              <w:snapToGrid w:val="0"/>
              <w:jc w:val="left"/>
            </w:pPr>
            <w:r>
              <w:rPr>
                <w:rFonts w:ascii="宋体" w:hAnsi="宋体" w:eastAsia="宋体" w:cs="宋体"/>
                <w:b w:val="0"/>
                <w:i w:val="0"/>
                <w:color w:val="000000"/>
                <w:sz w:val="14"/>
              </w:rPr>
              <w:t>复员退伍军人精神病疗养院抚恤金第一批（2024年）</w:t>
            </w:r>
          </w:p>
        </w:tc>
        <w:tc>
          <w:tcPr>
            <w:tcW w:w="1160" w:type="dxa"/>
            <w:vAlign w:val="center"/>
          </w:tcPr>
          <w:p w14:paraId="15D76BFB">
            <w:pPr>
              <w:snapToGrid w:val="0"/>
              <w:jc w:val="right"/>
            </w:pPr>
            <w:r>
              <w:rPr>
                <w:rFonts w:ascii="宋体" w:hAnsi="宋体" w:eastAsia="宋体" w:cs="宋体"/>
                <w:b w:val="0"/>
                <w:i w:val="0"/>
                <w:color w:val="000000"/>
                <w:sz w:val="14"/>
              </w:rPr>
              <w:t>27,198.00</w:t>
            </w:r>
          </w:p>
        </w:tc>
        <w:tc>
          <w:tcPr>
            <w:tcW w:w="1240" w:type="dxa"/>
            <w:vAlign w:val="center"/>
          </w:tcPr>
          <w:p w14:paraId="06130EF0">
            <w:pPr>
              <w:snapToGrid w:val="0"/>
              <w:jc w:val="right"/>
            </w:pPr>
            <w:r>
              <w:rPr>
                <w:rFonts w:ascii="宋体" w:hAnsi="宋体" w:eastAsia="宋体" w:cs="宋体"/>
                <w:b w:val="0"/>
                <w:i w:val="0"/>
                <w:color w:val="000000"/>
                <w:sz w:val="14"/>
              </w:rPr>
              <w:t>27,198.00</w:t>
            </w:r>
          </w:p>
        </w:tc>
        <w:tc>
          <w:tcPr>
            <w:tcW w:w="1240" w:type="dxa"/>
            <w:vAlign w:val="center"/>
          </w:tcPr>
          <w:p w14:paraId="00559547"/>
        </w:tc>
        <w:tc>
          <w:tcPr>
            <w:tcW w:w="1240" w:type="dxa"/>
            <w:vAlign w:val="center"/>
          </w:tcPr>
          <w:p w14:paraId="5FFF2BAC"/>
        </w:tc>
        <w:tc>
          <w:tcPr>
            <w:tcW w:w="1240" w:type="dxa"/>
            <w:vAlign w:val="center"/>
          </w:tcPr>
          <w:p w14:paraId="42956C86"/>
        </w:tc>
        <w:tc>
          <w:tcPr>
            <w:tcW w:w="1218" w:type="dxa"/>
            <w:vAlign w:val="center"/>
          </w:tcPr>
          <w:p w14:paraId="682B34C9"/>
        </w:tc>
      </w:tr>
      <w:tr w14:paraId="4E135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14:paraId="73D6D60E">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14:paraId="40C2C66C">
      <w:pPr>
        <w:sectPr>
          <w:pgSz w:w="16838" w:h="11906" w:orient="landscape"/>
          <w:pgMar w:top="1440" w:right="1800" w:bottom="1440" w:left="1800" w:header="851" w:footer="992" w:gutter="0"/>
          <w:cols w:space="720" w:num="1"/>
          <w:docGrid w:type="lines" w:linePitch="312" w:charSpace="0"/>
        </w:sectPr>
      </w:pPr>
    </w:p>
    <w:bookmarkEnd w:id="38"/>
    <w:p w14:paraId="1317933B">
      <w:pPr>
        <w:pStyle w:val="2"/>
        <w:spacing w:before="0" w:after="0" w:line="600" w:lineRule="exact"/>
        <w:jc w:val="center"/>
        <w:rPr>
          <w:rFonts w:ascii="黑体" w:eastAsia="黑体"/>
          <w:sz w:val="30"/>
          <w:szCs w:val="30"/>
        </w:rPr>
      </w:pPr>
      <w:bookmarkStart w:id="42" w:name="_Toc190171269"/>
      <w:bookmarkStart w:id="43" w:name="_Toc245797798"/>
      <w:bookmarkStart w:id="44" w:name="_Toc229642691"/>
      <w:bookmarkStart w:id="45" w:name="_Toc1068592552"/>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6AECFA6B">
      <w:pPr>
        <w:pStyle w:val="3"/>
        <w:spacing w:before="0" w:after="0" w:line="600" w:lineRule="exact"/>
        <w:ind w:firstLine="602" w:firstLineChars="200"/>
        <w:rPr>
          <w:rFonts w:ascii="黑体" w:hAnsi="黑体" w:eastAsia="黑体"/>
          <w:bCs w:val="0"/>
          <w:sz w:val="30"/>
          <w:szCs w:val="30"/>
        </w:rPr>
      </w:pPr>
      <w:bookmarkStart w:id="46" w:name="_Toc1512537805"/>
      <w:bookmarkStart w:id="47" w:name="_Toc429281603"/>
      <w:bookmarkStart w:id="48" w:name="_Toc576593978"/>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14:paraId="0FF33ED2">
      <w:pPr>
        <w:spacing w:line="600" w:lineRule="exact"/>
        <w:ind w:firstLine="600"/>
        <w:rPr>
          <w:rFonts w:eastAsia="仿宋_GB2312"/>
          <w:sz w:val="30"/>
          <w:szCs w:val="30"/>
        </w:rPr>
      </w:pPr>
      <w:r>
        <w:rPr>
          <w:rFonts w:hint="eastAsia" w:eastAsia="仿宋_GB2312"/>
          <w:sz w:val="30"/>
          <w:szCs w:val="30"/>
        </w:rPr>
        <w:t>天津市荣军优抚医院2024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51,502,001.60</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w:t>
      </w:r>
      <w:r>
        <w:rPr>
          <w:rFonts w:hint="eastAsia" w:eastAsia="仿宋_GB2312"/>
          <w:sz w:val="30"/>
          <w:szCs w:val="30"/>
          <w:lang w:eastAsia="zh-CN"/>
        </w:rPr>
        <w:t>减少</w:t>
      </w:r>
      <w:r>
        <w:rPr>
          <w:rFonts w:hint="eastAsia" w:eastAsia="仿宋_GB2312"/>
          <w:sz w:val="30"/>
          <w:szCs w:val="30"/>
        </w:rPr>
        <w:t>17,470,036.52元，下降25.329%，主要原因是一是本单位新成立为公益二类事业单位，原单位为公益一类事业单位，财政拨款经费保障比例降低；二是本年度财政拨款项目较上年度减少，收入支出相应减少。</w:t>
      </w:r>
    </w:p>
    <w:p w14:paraId="0DC63A40">
      <w:pPr>
        <w:spacing w:line="600" w:lineRule="exact"/>
        <w:ind w:firstLine="600" w:firstLineChars="200"/>
        <w:rPr>
          <w:rFonts w:eastAsia="仿宋_GB2312"/>
          <w:sz w:val="30"/>
          <w:szCs w:val="30"/>
        </w:rPr>
      </w:pPr>
      <w:r>
        <w:rPr>
          <w:rFonts w:hint="eastAsia" w:eastAsia="仿宋_GB2312"/>
          <w:sz w:val="30"/>
          <w:szCs w:val="30"/>
        </w:rPr>
        <w:t>收入包括：一般公共预算财政拨款收入27,761,034.49元、事业收入23,001,798.28元、其他收入12,156.06元。</w:t>
      </w:r>
    </w:p>
    <w:p w14:paraId="1D47C689">
      <w:pPr>
        <w:spacing w:line="600" w:lineRule="exact"/>
        <w:ind w:firstLine="600" w:firstLineChars="200"/>
        <w:rPr>
          <w:rFonts w:eastAsia="仿宋_GB2312"/>
          <w:sz w:val="30"/>
          <w:szCs w:val="30"/>
        </w:rPr>
      </w:pPr>
      <w:r>
        <w:rPr>
          <w:rFonts w:hint="eastAsia" w:eastAsia="仿宋_GB2312"/>
          <w:sz w:val="30"/>
          <w:szCs w:val="30"/>
        </w:rPr>
        <w:t>支出包括：社会保障和就业支出49,735,461.16元、卫生健康支出1,766,540.44元。</w:t>
      </w:r>
    </w:p>
    <w:p w14:paraId="4B0A4CF4">
      <w:pPr>
        <w:pStyle w:val="3"/>
        <w:spacing w:before="0" w:after="0" w:line="600" w:lineRule="exact"/>
        <w:ind w:firstLine="602" w:firstLineChars="200"/>
        <w:rPr>
          <w:rFonts w:ascii="黑体" w:hAnsi="黑体" w:eastAsia="黑体" w:cs="仿宋_GB2312"/>
          <w:bCs w:val="0"/>
          <w:sz w:val="30"/>
          <w:szCs w:val="30"/>
        </w:rPr>
      </w:pPr>
      <w:bookmarkStart w:id="50" w:name="_Toc1458959096"/>
      <w:bookmarkStart w:id="51" w:name="_Toc198940905"/>
      <w:bookmarkStart w:id="52" w:name="_Toc1538331348"/>
      <w:bookmarkStart w:id="53" w:name="_Toc1368772982"/>
      <w:r>
        <w:rPr>
          <w:rFonts w:hint="eastAsia" w:ascii="黑体" w:hAnsi="黑体" w:eastAsia="黑体" w:cs="仿宋_GB2312"/>
          <w:bCs w:val="0"/>
          <w:sz w:val="30"/>
          <w:szCs w:val="30"/>
        </w:rPr>
        <w:t>二、收入决算情况说明</w:t>
      </w:r>
      <w:bookmarkEnd w:id="50"/>
      <w:bookmarkEnd w:id="51"/>
      <w:bookmarkEnd w:id="52"/>
      <w:bookmarkEnd w:id="53"/>
    </w:p>
    <w:p w14:paraId="404C949B">
      <w:pPr>
        <w:spacing w:line="600" w:lineRule="exact"/>
        <w:ind w:firstLine="600" w:firstLineChars="200"/>
        <w:rPr>
          <w:rFonts w:eastAsia="仿宋_GB2312"/>
          <w:sz w:val="30"/>
          <w:szCs w:val="30"/>
        </w:rPr>
      </w:pPr>
      <w:r>
        <w:rPr>
          <w:rFonts w:hint="eastAsia" w:eastAsia="仿宋_GB2312"/>
          <w:sz w:val="30"/>
          <w:szCs w:val="30"/>
        </w:rPr>
        <w:t>天津市荣军优抚医院2024年度本年收入合计50,774,988.83元，与2023年度相比减少14,655,999.72元，主要原因是一是本单位新成立为公益二类事业单位，原单位为公益一类事业单位，财政拨款经费保障比例降低；二是本年度财政拨款项目较上年度减少，财政拨款收入减少。其中：一般公共预算财政拨款收入27,761,034.49元，占54.675%；事业收入23,001,798.28元，占45.301%；其他收入12,156.06元，占0.024%。</w:t>
      </w:r>
    </w:p>
    <w:p w14:paraId="3BA3CBBE">
      <w:pPr>
        <w:pStyle w:val="3"/>
        <w:spacing w:before="0" w:after="0" w:line="600" w:lineRule="exact"/>
        <w:ind w:firstLine="602" w:firstLineChars="200"/>
        <w:rPr>
          <w:rFonts w:ascii="黑体" w:hAnsi="黑体" w:eastAsia="黑体" w:cs="仿宋_GB2312"/>
          <w:bCs w:val="0"/>
          <w:sz w:val="30"/>
          <w:szCs w:val="30"/>
        </w:rPr>
      </w:pPr>
      <w:bookmarkStart w:id="54" w:name="_Toc1122681810"/>
      <w:bookmarkStart w:id="55" w:name="_Toc1179339603"/>
      <w:bookmarkStart w:id="56" w:name="_Toc2115235603"/>
      <w:bookmarkStart w:id="57" w:name="_Toc757245026"/>
      <w:r>
        <w:rPr>
          <w:rFonts w:hint="eastAsia" w:ascii="黑体" w:hAnsi="黑体" w:eastAsia="黑体" w:cs="仿宋_GB2312"/>
          <w:bCs w:val="0"/>
          <w:sz w:val="30"/>
          <w:szCs w:val="30"/>
        </w:rPr>
        <w:t>三、支出决算情况说明</w:t>
      </w:r>
      <w:bookmarkEnd w:id="54"/>
      <w:bookmarkEnd w:id="55"/>
      <w:bookmarkEnd w:id="56"/>
      <w:bookmarkEnd w:id="57"/>
    </w:p>
    <w:p w14:paraId="1B5D71BE">
      <w:pPr>
        <w:spacing w:line="600" w:lineRule="exact"/>
        <w:ind w:firstLine="600" w:firstLineChars="200"/>
        <w:rPr>
          <w:rFonts w:eastAsia="仿宋_GB2312"/>
          <w:sz w:val="30"/>
          <w:szCs w:val="30"/>
        </w:rPr>
      </w:pPr>
      <w:r>
        <w:rPr>
          <w:rFonts w:hint="eastAsia" w:eastAsia="仿宋_GB2312"/>
          <w:sz w:val="30"/>
          <w:szCs w:val="30"/>
        </w:rPr>
        <w:t>天津市荣军优抚医院2024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合计51,502,001.60</w:t>
      </w:r>
      <w:r>
        <w:rPr>
          <w:rFonts w:eastAsia="仿宋_GB2312"/>
          <w:sz w:val="30"/>
          <w:szCs w:val="30"/>
        </w:rPr>
        <w:t>元，</w:t>
      </w:r>
      <w:r>
        <w:rPr>
          <w:rFonts w:hint="eastAsia" w:eastAsia="仿宋_GB2312"/>
          <w:sz w:val="30"/>
          <w:szCs w:val="30"/>
        </w:rPr>
        <w:t>与2023年度相比减少14,357,202.87元，主要原因是一是本单位新成立为公益二类事业单位，原单位为公益一类事业单位，财政拨款经费保障比例降低；二是财政拨款项目较上年度减少，财政拨款收入减少，支出相应减少。其中：基本支出46,671,567.11元，占90.621%；项目支出4,830,434.49元，占9.379%。</w:t>
      </w:r>
    </w:p>
    <w:p w14:paraId="65EEF476">
      <w:pPr>
        <w:pStyle w:val="3"/>
        <w:spacing w:before="0" w:after="0" w:line="600" w:lineRule="exact"/>
        <w:ind w:firstLine="602" w:firstLineChars="200"/>
        <w:rPr>
          <w:rFonts w:ascii="黑体" w:hAnsi="黑体" w:eastAsia="黑体"/>
          <w:bCs w:val="0"/>
          <w:sz w:val="30"/>
          <w:szCs w:val="30"/>
        </w:rPr>
      </w:pPr>
      <w:bookmarkStart w:id="58" w:name="_Toc2034129458"/>
      <w:bookmarkStart w:id="59" w:name="_Toc1121858128"/>
      <w:bookmarkStart w:id="60" w:name="_Toc1320487183"/>
      <w:bookmarkStart w:id="61" w:name="_Toc1029059860"/>
      <w:r>
        <w:rPr>
          <w:rFonts w:hint="eastAsia" w:ascii="黑体" w:hAnsi="黑体" w:eastAsia="黑体"/>
          <w:bCs w:val="0"/>
          <w:sz w:val="30"/>
          <w:szCs w:val="30"/>
        </w:rPr>
        <w:t>四、财政拨款收支决算总体情况说明</w:t>
      </w:r>
      <w:bookmarkEnd w:id="58"/>
      <w:bookmarkEnd w:id="59"/>
      <w:bookmarkEnd w:id="60"/>
      <w:bookmarkEnd w:id="61"/>
    </w:p>
    <w:p w14:paraId="219CB29D">
      <w:pPr>
        <w:spacing w:line="600" w:lineRule="exact"/>
        <w:ind w:firstLine="600"/>
        <w:rPr>
          <w:rFonts w:eastAsia="仿宋_GB2312"/>
          <w:sz w:val="30"/>
          <w:szCs w:val="30"/>
        </w:rPr>
      </w:pPr>
      <w:r>
        <w:rPr>
          <w:rFonts w:hint="eastAsia" w:eastAsia="仿宋_GB2312"/>
          <w:sz w:val="30"/>
          <w:szCs w:val="30"/>
        </w:rPr>
        <w:t>天津市荣军优抚医院2024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27,761,034.49元。与2023年度相比，财政拨款收、支总计各减少14,138,144.6元，下降33.743%，主要原因是一是本单位新成立为公益二类事业单位，原单位为公益一类事业单位，财政拨款经费保障比例降低；二是财政拨款项目较上年度减少，财政拨款收入支出减少。</w:t>
      </w:r>
    </w:p>
    <w:p w14:paraId="73DE8FFB">
      <w:pPr>
        <w:spacing w:line="600" w:lineRule="exact"/>
        <w:ind w:firstLine="600"/>
        <w:rPr>
          <w:rFonts w:eastAsia="仿宋_GB2312"/>
          <w:sz w:val="30"/>
          <w:szCs w:val="30"/>
        </w:rPr>
      </w:pPr>
      <w:r>
        <w:rPr>
          <w:rFonts w:hint="eastAsia" w:eastAsia="仿宋_GB2312"/>
          <w:sz w:val="30"/>
          <w:szCs w:val="30"/>
        </w:rPr>
        <w:t>收入包括：一般公共预算财政拨款27,761,034.49元。</w:t>
      </w:r>
    </w:p>
    <w:p w14:paraId="689CF1FD">
      <w:pPr>
        <w:spacing w:line="600" w:lineRule="exact"/>
        <w:ind w:firstLine="600" w:firstLineChars="200"/>
        <w:rPr>
          <w:rFonts w:eastAsia="仿宋_GB2312"/>
          <w:sz w:val="30"/>
          <w:szCs w:val="30"/>
        </w:rPr>
      </w:pPr>
      <w:r>
        <w:rPr>
          <w:rFonts w:hint="eastAsia" w:eastAsia="仿宋_GB2312"/>
          <w:sz w:val="30"/>
          <w:szCs w:val="30"/>
        </w:rPr>
        <w:t>支出包括：社会保障和就业支出26,937,034.49元、卫生健康支出824,000.00元。</w:t>
      </w:r>
    </w:p>
    <w:p w14:paraId="22BBD5A6">
      <w:pPr>
        <w:pStyle w:val="3"/>
        <w:spacing w:before="0" w:after="0" w:line="600" w:lineRule="exact"/>
        <w:ind w:firstLine="602" w:firstLineChars="200"/>
        <w:rPr>
          <w:rFonts w:ascii="黑体" w:hAnsi="黑体" w:eastAsia="黑体" w:cs="仿宋_GB2312"/>
          <w:sz w:val="30"/>
          <w:szCs w:val="30"/>
        </w:rPr>
      </w:pPr>
      <w:bookmarkStart w:id="62" w:name="_Toc1723257729"/>
      <w:bookmarkStart w:id="63" w:name="_Toc1821624013"/>
      <w:bookmarkStart w:id="64" w:name="_Toc163136636"/>
      <w:bookmarkStart w:id="65" w:name="_Toc1332076583"/>
      <w:r>
        <w:rPr>
          <w:rFonts w:hint="eastAsia" w:ascii="黑体" w:hAnsi="黑体" w:eastAsia="黑体" w:cs="仿宋_GB2312"/>
          <w:sz w:val="30"/>
          <w:szCs w:val="30"/>
        </w:rPr>
        <w:t>五、一般公共预算财政拨款支出决算情况说明</w:t>
      </w:r>
      <w:bookmarkEnd w:id="62"/>
      <w:bookmarkEnd w:id="63"/>
      <w:bookmarkEnd w:id="64"/>
      <w:bookmarkEnd w:id="65"/>
    </w:p>
    <w:p w14:paraId="33610C5A">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4367CCF4">
      <w:pPr>
        <w:spacing w:line="600" w:lineRule="exact"/>
        <w:ind w:firstLine="600" w:firstLineChars="200"/>
        <w:rPr>
          <w:rFonts w:eastAsia="仿宋_GB2312"/>
          <w:sz w:val="30"/>
          <w:szCs w:val="30"/>
        </w:rPr>
      </w:pPr>
      <w:r>
        <w:rPr>
          <w:rFonts w:hint="eastAsia" w:eastAsia="仿宋_GB2312"/>
          <w:sz w:val="30"/>
          <w:szCs w:val="30"/>
        </w:rPr>
        <w:t>天津市荣军优抚医院2024年度部门决算一般公共预算财政拨款支出合计27,761,034.49元，占本年支出合计的53.903%。与2023年度相比，一般公共预算财政拨款支出减少14,138,144.6元，下降33.743%，主要原因是一是本单位新成立为公益二类事业单位，原单位为公益一类事业单位，财政拨款经费保障比例降低；二是财政拨款项目较上年度减少，一般公共预算财政拨款支出减少。</w:t>
      </w:r>
    </w:p>
    <w:p w14:paraId="44EB7183">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319B9B12">
      <w:pPr>
        <w:spacing w:line="600" w:lineRule="exact"/>
        <w:ind w:firstLine="600" w:firstLineChars="200"/>
        <w:rPr>
          <w:rFonts w:eastAsia="仿宋_GB2312"/>
          <w:sz w:val="30"/>
          <w:szCs w:val="30"/>
        </w:rPr>
      </w:pPr>
      <w:r>
        <w:rPr>
          <w:rFonts w:hint="eastAsia" w:eastAsia="仿宋_GB2312"/>
          <w:sz w:val="30"/>
          <w:szCs w:val="30"/>
        </w:rPr>
        <w:t>2024年度一般公共预算财政拨款支出27,761,034.49元，主要用于以下方面：社会保障和就业支出（类）支出26,937,034.49元，占97.032%,卫生健康支出（类）支出824,000.00元，占2.968%。</w:t>
      </w:r>
    </w:p>
    <w:p w14:paraId="4138659D">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22412AC6">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2024年度一般公共预算财政拨款支出年初预算为29,343,000.00元，支出决算为27,761,034.49元，完成年初预算的94.609%。其中：</w:t>
      </w:r>
    </w:p>
    <w:p w14:paraId="64CA548A">
      <w:pPr>
        <w:spacing w:line="600" w:lineRule="exact"/>
        <w:ind w:firstLine="600" w:firstLineChars="200"/>
        <w:rPr>
          <w:rFonts w:eastAsia="仿宋_GB2312"/>
          <w:sz w:val="30"/>
          <w:szCs w:val="30"/>
        </w:rPr>
      </w:pPr>
      <w:r>
        <w:rPr>
          <w:rFonts w:hint="eastAsia" w:eastAsia="仿宋_GB2312"/>
          <w:sz w:val="30"/>
          <w:szCs w:val="30"/>
        </w:rPr>
        <w:t>1.社会保障和就业支出（类）行政事业单位养老支出（款）机关事业单位基本养老保险缴费支出（项）年初预算为1,694,000.00元，支出决算为1,694,000.00元，完成年初预算的100.000%，决算数与预算数持平的主要原因是：本年度按社会保险基数为职工缴纳养老保险，严格按照预算执行。</w:t>
      </w:r>
    </w:p>
    <w:p w14:paraId="08873A09">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职业年金缴费支出（项）年初预算为848,000.00元，支出决算为903,600.00元，完成年初预算的106.557%，决算数大于预算数的主要原因是：本年度按规定补记职业年金，职业年金缴费支出增加。</w:t>
      </w:r>
    </w:p>
    <w:p w14:paraId="0AA77BA0">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抚恤（款）其他优抚支出（项）年初预算为5,515,000.00元，支出决算为4,768,325.49元，完成年初预算的86.461%，决算数小于预算数的主要原因是：环境整治美化项目、燃气采暖等项目政府采购合同金额较预算金额少，节约了经费支出。</w:t>
      </w:r>
    </w:p>
    <w:p w14:paraId="32293D54">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退役军人管理事务（款）事业运行（项）年初预算为20,274,000.00元，支出决算为19,509,000.00元，完成年初预算的96.227%，决算数小于预算数的主要原因是：本单位新成立为公益二类事业单位，原单位为公益一类事业单位，财政拨款经费保障比例降低，相应核减预算。</w:t>
      </w:r>
    </w:p>
    <w:p w14:paraId="104DA2D0">
      <w:pPr>
        <w:shd w:val="clear" w:color="auto" w:fill="auto"/>
        <w:spacing w:line="600" w:lineRule="exact"/>
        <w:ind w:firstLine="600" w:firstLineChars="200"/>
        <w:rPr>
          <w:rFonts w:eastAsia="仿宋_GB2312"/>
          <w:sz w:val="30"/>
          <w:szCs w:val="30"/>
        </w:rPr>
      </w:pPr>
      <w:r>
        <w:rPr>
          <w:rFonts w:hint="eastAsia" w:eastAsia="仿宋_GB2312"/>
          <w:sz w:val="30"/>
          <w:szCs w:val="30"/>
        </w:rPr>
        <w:t>5.社会保障和就业支出（类）其他社会保障和就业支出（款）其他社会保障和就业支出（项）年初预算为0.00元，支出决算为62,109.00元，决算数大于预算数的主要原因是：本年度追加了死亡人员抚恤金。</w:t>
      </w:r>
    </w:p>
    <w:p w14:paraId="1CD540DE">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事业单位医疗（项）年初预算为530,000.00元，支出决算为530,000.00元，完成年初预算的100.000%，决算数与预算数持平的主要原因是：本年度按社会保险基数为职工缴纳医疗保险，严格按照预算执行。</w:t>
      </w:r>
    </w:p>
    <w:p w14:paraId="067542B1">
      <w:pPr>
        <w:shd w:val="clear" w:color="auto" w:fill="auto"/>
        <w:spacing w:line="600" w:lineRule="exact"/>
        <w:ind w:firstLine="600" w:firstLineChars="200"/>
        <w:rPr>
          <w:rFonts w:eastAsia="仿宋_GB2312"/>
          <w:sz w:val="30"/>
          <w:szCs w:val="30"/>
        </w:rPr>
      </w:pPr>
      <w:r>
        <w:rPr>
          <w:rFonts w:hint="eastAsia" w:eastAsia="仿宋_GB2312"/>
          <w:sz w:val="30"/>
          <w:szCs w:val="30"/>
        </w:rPr>
        <w:t>7.卫生健康支出（类）行政事业单位医疗（款）其他行政事业单位医疗支出（项）年初预算为482,000.00元，支出决算为294,000.00元，完成年初预算的60.996%，决算数小于预算数的主要原因是：本单位新成立为公益二类事业单位，原单位为公益一类事业单位，财政拨款经费保障比例降低，相应核减预算。</w:t>
      </w:r>
    </w:p>
    <w:p w14:paraId="7D8E1F5D">
      <w:pPr>
        <w:pStyle w:val="3"/>
        <w:spacing w:before="0" w:after="0" w:line="600" w:lineRule="exact"/>
        <w:ind w:firstLine="602" w:firstLineChars="200"/>
        <w:rPr>
          <w:rFonts w:ascii="黑体" w:hAnsi="黑体" w:eastAsia="黑体" w:cs="仿宋_GB2312"/>
          <w:sz w:val="30"/>
          <w:szCs w:val="30"/>
        </w:rPr>
      </w:pPr>
      <w:bookmarkStart w:id="66" w:name="_Toc1828187861"/>
      <w:bookmarkStart w:id="67" w:name="_Toc1648307680"/>
      <w:bookmarkStart w:id="68" w:name="_Toc1127616914"/>
      <w:bookmarkStart w:id="69" w:name="_Toc1507914859"/>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24768BC6">
      <w:pPr>
        <w:spacing w:line="600" w:lineRule="exact"/>
        <w:ind w:firstLine="600" w:firstLineChars="200"/>
        <w:rPr>
          <w:rFonts w:eastAsia="仿宋_GB2312"/>
          <w:sz w:val="30"/>
          <w:szCs w:val="30"/>
        </w:rPr>
      </w:pPr>
      <w:bookmarkStart w:id="110" w:name="_GoBack"/>
      <w:bookmarkEnd w:id="110"/>
      <w:r>
        <w:rPr>
          <w:rFonts w:hint="eastAsia" w:eastAsia="仿宋_GB2312"/>
          <w:sz w:val="30"/>
          <w:szCs w:val="30"/>
        </w:rPr>
        <w:t>天津市荣军优抚医院2024</w:t>
      </w:r>
      <w:r>
        <w:rPr>
          <w:rFonts w:eastAsia="仿宋_GB2312"/>
          <w:sz w:val="30"/>
          <w:szCs w:val="30"/>
        </w:rPr>
        <w:t>年度部门决算一般公共预算财政拨款基本支出</w:t>
      </w:r>
      <w:r>
        <w:rPr>
          <w:rFonts w:hint="eastAsia" w:eastAsia="仿宋_GB2312"/>
          <w:sz w:val="30"/>
          <w:szCs w:val="30"/>
        </w:rPr>
        <w:t>合计22,930,600.00</w:t>
      </w:r>
      <w:r>
        <w:rPr>
          <w:rFonts w:eastAsia="仿宋_GB2312"/>
          <w:sz w:val="30"/>
          <w:szCs w:val="30"/>
        </w:rPr>
        <w:t>元，</w:t>
      </w:r>
      <w:r>
        <w:rPr>
          <w:rFonts w:hint="eastAsia" w:eastAsia="仿宋_GB2312"/>
          <w:sz w:val="30"/>
          <w:szCs w:val="30"/>
        </w:rPr>
        <w:t>与2023年度相比减少6,632,297.82元，主要原因是本单位新成立为公益二类事业单位，原单位为公益一类事业单位，财政拨款经费保障比例降低。其中：</w:t>
      </w:r>
    </w:p>
    <w:p w14:paraId="44E86C1A">
      <w:pPr>
        <w:spacing w:line="600" w:lineRule="exact"/>
        <w:ind w:firstLine="600" w:firstLineChars="200"/>
        <w:rPr>
          <w:rFonts w:eastAsia="仿宋_GB2312"/>
          <w:sz w:val="30"/>
          <w:szCs w:val="30"/>
        </w:rPr>
      </w:pPr>
      <w:r>
        <w:rPr>
          <w:rFonts w:hint="eastAsia" w:eastAsia="仿宋_GB2312"/>
          <w:sz w:val="30"/>
          <w:szCs w:val="30"/>
        </w:rPr>
        <w:t>人员经费21,564,600.00元，主要包括基本工资、津贴补贴、奖金、绩效工资、机关事业单位基本养老保险缴费、职业年金缴费、职工基本医疗保险缴费、其他社会保障缴费、住房公积金、医疗费、其他工资福利支出、退休费、医疗费补助。</w:t>
      </w:r>
    </w:p>
    <w:p w14:paraId="19C4BC1E">
      <w:pPr>
        <w:spacing w:line="600" w:lineRule="exact"/>
        <w:ind w:firstLine="600" w:firstLineChars="200"/>
        <w:rPr>
          <w:rFonts w:eastAsia="仿宋_GB2312"/>
          <w:sz w:val="30"/>
          <w:szCs w:val="30"/>
        </w:rPr>
      </w:pPr>
      <w:r>
        <w:rPr>
          <w:rFonts w:hint="eastAsia" w:eastAsia="仿宋_GB2312"/>
          <w:sz w:val="30"/>
          <w:szCs w:val="30"/>
        </w:rPr>
        <w:t>公用经费1,366,000.00元，主要包括办公费、咨询费、水费、电费、邮电费、取暖费、物业管理费、维修（护）费、培训费、劳务费、委托业务费、工会经费、税金及附加费用、其他商品和服务支出。</w:t>
      </w:r>
    </w:p>
    <w:p w14:paraId="29E9E496">
      <w:pPr>
        <w:pStyle w:val="3"/>
        <w:spacing w:before="0" w:after="0" w:line="600" w:lineRule="exact"/>
        <w:ind w:firstLine="602" w:firstLineChars="200"/>
        <w:rPr>
          <w:rFonts w:ascii="黑体" w:hAnsi="黑体" w:eastAsia="黑体" w:cs="仿宋_GB2312"/>
          <w:sz w:val="30"/>
          <w:szCs w:val="30"/>
        </w:rPr>
      </w:pPr>
      <w:bookmarkStart w:id="70" w:name="_Toc1070516966"/>
      <w:bookmarkStart w:id="71" w:name="_Toc157358551"/>
      <w:bookmarkStart w:id="72" w:name="_Toc314288823"/>
      <w:bookmarkStart w:id="73" w:name="_Toc568131460"/>
      <w:r>
        <w:rPr>
          <w:rFonts w:hint="eastAsia" w:ascii="黑体" w:hAnsi="黑体" w:eastAsia="黑体" w:cs="仿宋_GB2312"/>
          <w:sz w:val="30"/>
          <w:szCs w:val="30"/>
        </w:rPr>
        <w:t>七、政府性基金预算财政拨款收支决算情况说明</w:t>
      </w:r>
      <w:bookmarkEnd w:id="70"/>
      <w:bookmarkEnd w:id="71"/>
      <w:bookmarkEnd w:id="72"/>
      <w:bookmarkEnd w:id="73"/>
    </w:p>
    <w:p w14:paraId="3F6190D5">
      <w:pPr>
        <w:spacing w:line="600" w:lineRule="exact"/>
        <w:ind w:firstLine="600" w:firstLineChars="200"/>
        <w:rPr>
          <w:rFonts w:ascii="楷体" w:hAnsi="楷体" w:eastAsia="楷体" w:cs="楷体"/>
          <w:sz w:val="30"/>
          <w:szCs w:val="30"/>
        </w:rPr>
      </w:pPr>
      <w:r>
        <w:rPr>
          <w:rFonts w:hint="eastAsia" w:eastAsia="仿宋_GB2312"/>
          <w:sz w:val="30"/>
          <w:szCs w:val="30"/>
        </w:rPr>
        <w:t>天津市荣军优抚医院2024年度无政府性基金预算财政拨款收入、支出和结转结余。</w:t>
      </w:r>
    </w:p>
    <w:p w14:paraId="625A275F">
      <w:pPr>
        <w:pStyle w:val="3"/>
        <w:spacing w:before="0" w:after="0" w:line="600" w:lineRule="exact"/>
        <w:ind w:firstLine="602" w:firstLineChars="200"/>
        <w:rPr>
          <w:rFonts w:ascii="黑体" w:hAnsi="黑体" w:eastAsia="黑体" w:cs="仿宋_GB2312"/>
          <w:sz w:val="30"/>
          <w:szCs w:val="30"/>
        </w:rPr>
      </w:pPr>
      <w:bookmarkStart w:id="74" w:name="_Toc560652996"/>
      <w:bookmarkStart w:id="75" w:name="_Toc1172797200"/>
      <w:bookmarkStart w:id="76" w:name="_Toc1589960188"/>
      <w:bookmarkStart w:id="77" w:name="_Toc873153658"/>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4CA841DE">
      <w:pPr>
        <w:spacing w:line="600" w:lineRule="exact"/>
        <w:ind w:firstLine="600" w:firstLineChars="200"/>
        <w:rPr>
          <w:rFonts w:eastAsia="仿宋_GB2312"/>
          <w:sz w:val="30"/>
          <w:szCs w:val="30"/>
        </w:rPr>
      </w:pPr>
      <w:r>
        <w:rPr>
          <w:rFonts w:hint="eastAsia" w:eastAsia="仿宋_GB2312"/>
          <w:sz w:val="30"/>
          <w:szCs w:val="30"/>
        </w:rPr>
        <w:t>天津市荣军优抚医院2024年度无国有资本经营预算财政拨款收入、支出和结转结余。</w:t>
      </w:r>
    </w:p>
    <w:p w14:paraId="0C0B7EEE">
      <w:pPr>
        <w:pStyle w:val="3"/>
        <w:spacing w:before="0" w:after="0" w:line="600" w:lineRule="exact"/>
        <w:ind w:firstLine="602" w:firstLineChars="200"/>
        <w:rPr>
          <w:rFonts w:ascii="黑体" w:hAnsi="黑体" w:eastAsia="黑体" w:cs="仿宋_GB2312"/>
          <w:sz w:val="30"/>
          <w:szCs w:val="30"/>
        </w:rPr>
      </w:pPr>
      <w:bookmarkStart w:id="78" w:name="_Toc1337770055"/>
      <w:bookmarkStart w:id="79" w:name="_Toc1597628234"/>
      <w:bookmarkStart w:id="80" w:name="_Toc1884144383"/>
      <w:bookmarkStart w:id="81" w:name="_Toc1321860095"/>
      <w:r>
        <w:rPr>
          <w:rFonts w:hint="eastAsia" w:ascii="黑体" w:hAnsi="黑体" w:eastAsia="黑体" w:cs="仿宋_GB2312"/>
          <w:sz w:val="30"/>
          <w:szCs w:val="30"/>
        </w:rPr>
        <w:t>九、财政拨款“三公”经费支出决算情况说明</w:t>
      </w:r>
      <w:bookmarkEnd w:id="78"/>
      <w:bookmarkEnd w:id="79"/>
      <w:bookmarkEnd w:id="80"/>
      <w:bookmarkEnd w:id="81"/>
    </w:p>
    <w:p w14:paraId="4A05B7AA">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14:paraId="340498B9">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14:paraId="6337E55E">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14:paraId="56E41816">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74ACB1F6">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55D4678F">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hint="eastAsia" w:eastAsia="仿宋_GB2312"/>
          <w:sz w:val="30"/>
          <w:szCs w:val="30"/>
        </w:rPr>
        <w:t>：</w:t>
      </w:r>
    </w:p>
    <w:p w14:paraId="6AA24697">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14:paraId="700D226F">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7077FD00">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1CD42310">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49517DC4">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428D0224">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48148C41">
      <w:pPr>
        <w:pStyle w:val="3"/>
        <w:spacing w:before="0" w:after="0" w:line="600" w:lineRule="exact"/>
        <w:ind w:firstLine="602" w:firstLineChars="200"/>
        <w:rPr>
          <w:rFonts w:ascii="黑体" w:hAnsi="黑体" w:eastAsia="黑体" w:cs="仿宋_GB2312"/>
          <w:sz w:val="30"/>
          <w:szCs w:val="30"/>
        </w:rPr>
      </w:pPr>
      <w:bookmarkStart w:id="86" w:name="_Toc2102885201"/>
      <w:bookmarkStart w:id="87" w:name="_Toc20786419"/>
      <w:bookmarkStart w:id="88" w:name="_Toc1349690397"/>
      <w:bookmarkStart w:id="89" w:name="_Toc1895013942"/>
      <w:r>
        <w:rPr>
          <w:rFonts w:hint="eastAsia" w:ascii="黑体" w:hAnsi="黑体" w:eastAsia="黑体" w:cs="仿宋_GB2312"/>
          <w:sz w:val="30"/>
          <w:szCs w:val="30"/>
        </w:rPr>
        <w:t>十、机关运行经费支出情况说明</w:t>
      </w:r>
      <w:bookmarkEnd w:id="86"/>
      <w:bookmarkEnd w:id="87"/>
      <w:bookmarkEnd w:id="88"/>
      <w:bookmarkEnd w:id="89"/>
    </w:p>
    <w:p w14:paraId="1E180EE5">
      <w:pPr>
        <w:spacing w:line="600" w:lineRule="exact"/>
        <w:ind w:firstLine="600" w:firstLineChars="200"/>
        <w:rPr>
          <w:rFonts w:eastAsia="仿宋_GB2312"/>
          <w:sz w:val="30"/>
          <w:szCs w:val="30"/>
        </w:rPr>
      </w:pPr>
      <w:r>
        <w:rPr>
          <w:rFonts w:hint="eastAsia" w:eastAsia="仿宋_GB2312"/>
          <w:sz w:val="30"/>
          <w:szCs w:val="30"/>
        </w:rPr>
        <w:t>天津市荣军优抚医院2024年度无机关运行经费。</w:t>
      </w:r>
    </w:p>
    <w:p w14:paraId="1104CBE8">
      <w:pPr>
        <w:pStyle w:val="3"/>
        <w:spacing w:before="0" w:after="0" w:line="600" w:lineRule="exact"/>
        <w:ind w:firstLine="602" w:firstLineChars="200"/>
        <w:rPr>
          <w:rFonts w:ascii="黑体" w:hAnsi="黑体" w:eastAsia="黑体" w:cs="仿宋_GB2312"/>
          <w:sz w:val="30"/>
          <w:szCs w:val="30"/>
        </w:rPr>
      </w:pPr>
      <w:bookmarkStart w:id="90" w:name="_Toc2053194528"/>
      <w:bookmarkStart w:id="91" w:name="_Toc376739118"/>
      <w:bookmarkStart w:id="92" w:name="_Toc169354537"/>
      <w:bookmarkStart w:id="93" w:name="_Toc1464993319"/>
      <w:r>
        <w:rPr>
          <w:rFonts w:hint="eastAsia" w:ascii="黑体" w:hAnsi="黑体" w:eastAsia="黑体" w:cs="仿宋_GB2312"/>
          <w:sz w:val="30"/>
          <w:szCs w:val="30"/>
        </w:rPr>
        <w:t>十一、政府采购支出情况说明</w:t>
      </w:r>
      <w:bookmarkEnd w:id="90"/>
      <w:bookmarkEnd w:id="91"/>
      <w:bookmarkEnd w:id="92"/>
      <w:bookmarkEnd w:id="93"/>
    </w:p>
    <w:p w14:paraId="7DE8386E">
      <w:pPr>
        <w:spacing w:line="600" w:lineRule="exact"/>
        <w:ind w:firstLine="600" w:firstLineChars="200"/>
        <w:jc w:val="both"/>
        <w:rPr>
          <w:rFonts w:eastAsia="仿宋_GB2312"/>
          <w:sz w:val="30"/>
          <w:szCs w:val="30"/>
        </w:rPr>
      </w:pPr>
      <w:r>
        <w:rPr>
          <w:rFonts w:hint="eastAsia" w:eastAsia="仿宋_GB2312"/>
          <w:sz w:val="30"/>
          <w:szCs w:val="30"/>
        </w:rPr>
        <w:t>天津市荣军优抚医院2024年政府采购支出总额7,196,945.16元，其中：政府采购货物支出8,514.00元、政府采购工程支出2,748,733.00元、政府采购服务支出4,439,698.16元。授予中小企业合同金额7,196,945.16元，占政府采购支出总额的100.000%，其中：授予小微企业合同金额6,045,007.33元，占政府采购支出总额的83.994%；货物采购授予中小企业合同金额占货物支出金额的100.000%，工程采购授予中小企业合同金额占工程支出金额的100.000%，服务采购授予中小企业合同金额占服务支出金额的100.000%。</w:t>
      </w:r>
    </w:p>
    <w:p w14:paraId="6FFC7FC8">
      <w:pPr>
        <w:pStyle w:val="3"/>
        <w:spacing w:before="0" w:after="0" w:line="600" w:lineRule="exact"/>
        <w:ind w:firstLine="602" w:firstLineChars="200"/>
        <w:rPr>
          <w:rFonts w:ascii="黑体" w:hAnsi="黑体" w:eastAsia="黑体" w:cs="仿宋_GB2312"/>
          <w:sz w:val="30"/>
          <w:szCs w:val="30"/>
        </w:rPr>
      </w:pPr>
      <w:bookmarkStart w:id="94" w:name="_Toc125708453"/>
      <w:bookmarkStart w:id="95" w:name="_Toc1242699578"/>
      <w:bookmarkStart w:id="96" w:name="_Toc925871084"/>
      <w:bookmarkStart w:id="97" w:name="_Toc1072564870"/>
      <w:r>
        <w:rPr>
          <w:rFonts w:hint="eastAsia" w:ascii="黑体" w:hAnsi="黑体" w:eastAsia="黑体" w:cs="仿宋_GB2312"/>
          <w:sz w:val="30"/>
          <w:szCs w:val="30"/>
        </w:rPr>
        <w:t>十二、国有资产占有使用情况说明</w:t>
      </w:r>
      <w:bookmarkEnd w:id="94"/>
      <w:bookmarkEnd w:id="95"/>
      <w:bookmarkEnd w:id="96"/>
      <w:bookmarkEnd w:id="97"/>
    </w:p>
    <w:p w14:paraId="51704103">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截至2024年12月31日，天津市荣军优抚医院共有车辆4辆，其中：其他用车4辆，其他用车主要包括医疗服务用车、疗养服务用车。单价100万元以上的设备5台（套）。</w:t>
      </w:r>
    </w:p>
    <w:p w14:paraId="5C2DC10A">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1773340371"/>
      <w:bookmarkStart w:id="101" w:name="_Toc448802626"/>
      <w:r>
        <w:rPr>
          <w:rFonts w:hint="eastAsia" w:ascii="黑体" w:hAnsi="黑体" w:eastAsia="黑体" w:cs="仿宋_GB2312"/>
          <w:sz w:val="30"/>
          <w:szCs w:val="30"/>
        </w:rPr>
        <w:t>十三、预算绩效情况说明</w:t>
      </w:r>
      <w:bookmarkEnd w:id="98"/>
      <w:bookmarkEnd w:id="99"/>
      <w:bookmarkEnd w:id="100"/>
      <w:bookmarkEnd w:id="101"/>
    </w:p>
    <w:p w14:paraId="64426C0C">
      <w:pPr>
        <w:spacing w:line="600" w:lineRule="exact"/>
        <w:jc w:val="both"/>
        <w:rPr>
          <w:rFonts w:eastAsia="仿宋_GB2312"/>
          <w:sz w:val="30"/>
          <w:szCs w:val="30"/>
        </w:rPr>
      </w:pPr>
      <w:r>
        <w:rPr>
          <w:rFonts w:hint="eastAsia" w:eastAsia="仿宋_GB2312"/>
          <w:sz w:val="30"/>
          <w:szCs w:val="30"/>
        </w:rPr>
        <w:t xml:space="preserve">    根据预算绩效管理要求，天津市荣军优抚医院已对14个2024年度市级项目开展绩效自评，涉及金额5577409.00元，自评结果已随天津市退役军人事务局部门汇总决算一并公开。</w:t>
      </w:r>
    </w:p>
    <w:p w14:paraId="0908507B">
      <w:pPr>
        <w:pStyle w:val="3"/>
        <w:spacing w:before="0" w:after="0" w:line="600" w:lineRule="exact"/>
        <w:ind w:firstLine="602" w:firstLineChars="200"/>
        <w:rPr>
          <w:rFonts w:ascii="黑体" w:hAnsi="黑体" w:eastAsia="黑体" w:cs="仿宋_GB2312"/>
          <w:sz w:val="30"/>
          <w:szCs w:val="30"/>
        </w:rPr>
      </w:pPr>
      <w:bookmarkStart w:id="102" w:name="_Toc1843655880"/>
      <w:bookmarkStart w:id="103" w:name="_Toc1753562331"/>
      <w:bookmarkStart w:id="104" w:name="_Toc1063166918"/>
      <w:bookmarkStart w:id="105" w:name="_Toc137409456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49C8AC78">
      <w:pPr>
        <w:spacing w:line="600" w:lineRule="exact"/>
        <w:rPr>
          <w:rFonts w:eastAsia="楷体"/>
          <w:sz w:val="30"/>
          <w:szCs w:val="30"/>
        </w:rPr>
      </w:pPr>
      <w:r>
        <w:rPr>
          <w:rFonts w:hint="eastAsia" w:eastAsia="仿宋_GB2312"/>
          <w:sz w:val="30"/>
          <w:szCs w:val="30"/>
        </w:rPr>
        <w:t xml:space="preserve">    天津市荣军优抚医院不属于乡、镇、街级单位，不涉及公开2024年度教育、医疗卫生、社会保障和就业、住房保障、涉农补贴等民生支出情况。</w:t>
      </w:r>
      <w:r>
        <w:br w:type="page"/>
      </w:r>
    </w:p>
    <w:p w14:paraId="1F5167AE">
      <w:pPr>
        <w:pStyle w:val="2"/>
        <w:spacing w:before="0" w:after="0" w:line="600" w:lineRule="exact"/>
        <w:jc w:val="center"/>
        <w:rPr>
          <w:rFonts w:ascii="方正小标宋简体" w:hAnsi="方正小标宋简体" w:eastAsia="方正小标宋简体" w:cs="方正小标宋简体"/>
          <w:b w:val="0"/>
        </w:rPr>
      </w:pPr>
      <w:bookmarkStart w:id="106" w:name="_Toc282832597"/>
      <w:bookmarkStart w:id="107" w:name="_Toc368130082"/>
      <w:bookmarkStart w:id="108" w:name="_Toc56525689"/>
      <w:bookmarkStart w:id="109" w:name="_Toc1582447786"/>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1142FF1D">
      <w:pPr>
        <w:spacing w:line="600" w:lineRule="exact"/>
        <w:ind w:firstLine="600" w:firstLineChars="200"/>
        <w:rPr>
          <w:rFonts w:ascii="仿宋_GB2312" w:eastAsia="仿宋_GB2312"/>
          <w:sz w:val="30"/>
          <w:szCs w:val="30"/>
        </w:rPr>
      </w:pPr>
    </w:p>
    <w:p w14:paraId="012DCB14">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50A6A03">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B08492A">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3EF6E0-7BF0-483D-9437-EDCEB07F81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0010101010101"/>
    <w:charset w:val="86"/>
    <w:family w:val="auto"/>
    <w:pitch w:val="default"/>
    <w:sig w:usb0="00000001" w:usb1="080E0000" w:usb2="00000000" w:usb3="00000000" w:csb0="00040000" w:csb1="00000000"/>
    <w:embedRegular r:id="rId2" w:fontKey="{F3BD629A-B253-4DBF-8699-E2A7AE243A19}"/>
  </w:font>
  <w:font w:name="仿宋_GB2312">
    <w:panose1 w:val="02010609030101010101"/>
    <w:charset w:val="86"/>
    <w:family w:val="auto"/>
    <w:pitch w:val="default"/>
    <w:sig w:usb0="00000001" w:usb1="080E0000" w:usb2="00000000" w:usb3="00000000" w:csb0="00040000" w:csb1="00000000"/>
    <w:embedRegular r:id="rId3" w:fontKey="{58D489B0-156D-487C-8307-8FE58DAC8450}"/>
  </w:font>
  <w:font w:name="仿宋">
    <w:panose1 w:val="02010609060101010101"/>
    <w:charset w:val="86"/>
    <w:family w:val="modern"/>
    <w:pitch w:val="default"/>
    <w:sig w:usb0="800002BF" w:usb1="38CF7CFA" w:usb2="00000016" w:usb3="00000000" w:csb0="00040001" w:csb1="00000000"/>
    <w:embedRegular r:id="rId4" w:fontKey="{9C411B2B-4F72-4CDB-8FED-29A6FBCD997E}"/>
  </w:font>
  <w:font w:name="楷体">
    <w:panose1 w:val="02010609060101010101"/>
    <w:charset w:val="86"/>
    <w:family w:val="modern"/>
    <w:pitch w:val="default"/>
    <w:sig w:usb0="800002BF" w:usb1="38CF7CFA" w:usb2="00000016" w:usb3="00000000" w:csb0="00040001" w:csb1="00000000"/>
    <w:embedRegular r:id="rId5" w:fontKey="{2D4378E6-F8D0-479F-92A5-3FD08767154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28F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76A3F633">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2F897B8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D687">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0633B">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5C93C017">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27899219">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BC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5691">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BE72">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3253593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1.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f9b6d9fb-db02-45d0-914f-6307dcbc8ddf}">
  <ds:schemaRefs/>
</ds:datastoreItem>
</file>

<file path=customXml/itemProps10.xml><?xml version="1.0" encoding="utf-8"?>
<ds:datastoreItem xmlns:ds="http://schemas.openxmlformats.org/officeDocument/2006/customXml" ds:itemID="{52C2F3B5-2FED-4CF7-BADE-85673CCA97A7}">
  <ds:schemaRefs/>
</ds:datastoreItem>
</file>

<file path=customXml/itemProps11.xml><?xml version="1.0" encoding="utf-8"?>
<ds:datastoreItem xmlns:ds="http://schemas.openxmlformats.org/officeDocument/2006/customXml" ds:itemID="{A7A12F52-7F7E-49E8-9DED-3D2E6E172A8B}">
  <ds:schemaRefs/>
</ds:datastoreItem>
</file>

<file path=customXml/itemProps12.xml><?xml version="1.0" encoding="utf-8"?>
<ds:datastoreItem xmlns:ds="http://schemas.openxmlformats.org/officeDocument/2006/customXml" ds:itemID="{addefca4-0d51-4184-a5d3-0693506862e8}">
  <ds:schemaRefs/>
</ds:datastoreItem>
</file>

<file path=customXml/itemProps13.xml><?xml version="1.0" encoding="utf-8"?>
<ds:datastoreItem xmlns:ds="http://schemas.openxmlformats.org/officeDocument/2006/customXml" ds:itemID="{30725F48-01CB-48AA-A7BB-504ED9A54385}">
  <ds:schemaRefs/>
</ds:datastoreItem>
</file>

<file path=customXml/itemProps14.xml><?xml version="1.0" encoding="utf-8"?>
<ds:datastoreItem xmlns:ds="http://schemas.openxmlformats.org/officeDocument/2006/customXml" ds:itemID="{9A986101-A5D4-42F8-9BD2-ED831C27E849}">
  <ds:schemaRefs/>
</ds:datastoreItem>
</file>

<file path=customXml/itemProps15.xml><?xml version="1.0" encoding="utf-8"?>
<ds:datastoreItem xmlns:ds="http://schemas.openxmlformats.org/officeDocument/2006/customXml" ds:itemID="{17f99eb5-5d16-408b-8bd2-6155c5f3c94b}">
  <ds:schemaRefs/>
</ds:datastoreItem>
</file>

<file path=customXml/itemProps16.xml><?xml version="1.0" encoding="utf-8"?>
<ds:datastoreItem xmlns:ds="http://schemas.openxmlformats.org/officeDocument/2006/customXml" ds:itemID="{c4f510e5-aa9b-4a7c-9d06-6c3409092b5e}">
  <ds:schemaRefs/>
</ds:datastoreItem>
</file>

<file path=customXml/itemProps17.xml><?xml version="1.0" encoding="utf-8"?>
<ds:datastoreItem xmlns:ds="http://schemas.openxmlformats.org/officeDocument/2006/customXml" ds:itemID="{6805a781-7fa6-463e-aa16-b44e334a6848}">
  <ds:schemaRefs/>
</ds:datastoreItem>
</file>

<file path=customXml/itemProps18.xml><?xml version="1.0" encoding="utf-8"?>
<ds:datastoreItem xmlns:ds="http://schemas.openxmlformats.org/officeDocument/2006/customXml" ds:itemID="{9B7E5BBC-85B6-4507-A266-8A5908359F3F}">
  <ds:schemaRefs/>
</ds:datastoreItem>
</file>

<file path=customXml/itemProps19.xml><?xml version="1.0" encoding="utf-8"?>
<ds:datastoreItem xmlns:ds="http://schemas.openxmlformats.org/officeDocument/2006/customXml" ds:itemID="{e355af72-30ec-4e40-ac0b-0db926c170a9}">
  <ds:schemaRefs/>
</ds:datastoreItem>
</file>

<file path=customXml/itemProps2.xml><?xml version="1.0" encoding="utf-8"?>
<ds:datastoreItem xmlns:ds="http://schemas.openxmlformats.org/officeDocument/2006/customXml" ds:itemID="{68CD3A8F-9C94-403B-AEAA-050E2144B593}">
  <ds:schemaRefs/>
</ds:datastoreItem>
</file>

<file path=customXml/itemProps20.xml><?xml version="1.0" encoding="utf-8"?>
<ds:datastoreItem xmlns:ds="http://schemas.openxmlformats.org/officeDocument/2006/customXml" ds:itemID="{E3799C1F-725D-428D-8919-8F8656367B63}">
  <ds:schemaRefs/>
</ds:datastoreItem>
</file>

<file path=customXml/itemProps21.xml><?xml version="1.0" encoding="utf-8"?>
<ds:datastoreItem xmlns:ds="http://schemas.openxmlformats.org/officeDocument/2006/customXml" ds:itemID="{A460A401-5645-4B19-9032-4F3214354AD2}">
  <ds:schemaRefs/>
</ds:datastoreItem>
</file>

<file path=customXml/itemProps22.xml><?xml version="1.0" encoding="utf-8"?>
<ds:datastoreItem xmlns:ds="http://schemas.openxmlformats.org/officeDocument/2006/customXml" ds:itemID="{d198017d-3edc-457a-b84c-6a286741aa78}">
  <ds:schemaRefs/>
</ds:datastoreItem>
</file>

<file path=customXml/itemProps23.xml><?xml version="1.0" encoding="utf-8"?>
<ds:datastoreItem xmlns:ds="http://schemas.openxmlformats.org/officeDocument/2006/customXml" ds:itemID="{8445723E-1C18-4162-BEE5-0642E591AE1D}">
  <ds:schemaRefs/>
</ds:datastoreItem>
</file>

<file path=customXml/itemProps24.xml><?xml version="1.0" encoding="utf-8"?>
<ds:datastoreItem xmlns:ds="http://schemas.openxmlformats.org/officeDocument/2006/customXml" ds:itemID="{696F2980-23D8-403F-A1D5-FC1C8D10704C}">
  <ds:schemaRefs/>
</ds:datastoreItem>
</file>

<file path=customXml/itemProps25.xml><?xml version="1.0" encoding="utf-8"?>
<ds:datastoreItem xmlns:ds="http://schemas.openxmlformats.org/officeDocument/2006/customXml" ds:itemID="{A1C04600-05AE-494A-A77E-2766C36D7927}">
  <ds:schemaRefs/>
</ds:datastoreItem>
</file>

<file path=customXml/itemProps26.xml><?xml version="1.0" encoding="utf-8"?>
<ds:datastoreItem xmlns:ds="http://schemas.openxmlformats.org/officeDocument/2006/customXml" ds:itemID="{669241cf-41a7-4d66-a542-586e72629852}">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093F2D8C-60D1-42DB-8DB8-50630DD737DE}">
  <ds:schemaRefs/>
</ds:datastoreItem>
</file>

<file path=customXml/itemProps3.xml><?xml version="1.0" encoding="utf-8"?>
<ds:datastoreItem xmlns:ds="http://schemas.openxmlformats.org/officeDocument/2006/customXml" ds:itemID="{f119c3be-565a-4a7a-a908-231b685ad6fb}">
  <ds:schemaRefs/>
</ds:datastoreItem>
</file>

<file path=customXml/itemProps30.xml><?xml version="1.0" encoding="utf-8"?>
<ds:datastoreItem xmlns:ds="http://schemas.openxmlformats.org/officeDocument/2006/customXml" ds:itemID="{b56c2ca5-9b6d-4d42-b699-1b2e4923f0ff}">
  <ds:schemaRefs/>
</ds:datastoreItem>
</file>

<file path=customXml/itemProps4.xml><?xml version="1.0" encoding="utf-8"?>
<ds:datastoreItem xmlns:ds="http://schemas.openxmlformats.org/officeDocument/2006/customXml" ds:itemID="{C3AB585A-6BA2-4FC7-BE37-D151DAAAB6C4}">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8B3B8D83-7812-4532-AAD4-C9247D36013A}">
  <ds:schemaRefs/>
</ds:datastoreItem>
</file>

<file path=customXml/itemProps8.xml><?xml version="1.0" encoding="utf-8"?>
<ds:datastoreItem xmlns:ds="http://schemas.openxmlformats.org/officeDocument/2006/customXml" ds:itemID="{98cfa169-6c8a-4aa9-ae2b-662239092801}">
  <ds:schemaRefs/>
</ds:datastoreItem>
</file>

<file path=customXml/itemProps9.xml><?xml version="1.0" encoding="utf-8"?>
<ds:datastoreItem xmlns:ds="http://schemas.openxmlformats.org/officeDocument/2006/customXml" ds:itemID="{29C29699-4F72-40F4-B55A-008B4CA23939}">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8593</Words>
  <Characters>12409</Characters>
  <Lines>284</Lines>
  <Paragraphs>80</Paragraphs>
  <TotalTime>0</TotalTime>
  <ScaleCrop>false</ScaleCrop>
  <LinksUpToDate>false</LinksUpToDate>
  <CharactersWithSpaces>12679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2019-08-09T10:37:00Z</dcterms:created>
  <dc:creator>Administrator</dc:creator>
  <cp:lastModifiedBy>fish</cp:lastModifiedBy>
  <cp:lastPrinted>2025-07-06T19:27:00Z</cp:lastPrinted>
  <dcterms:modified xsi:type="dcterms:W3CDTF">2025-09-02T01:45:53Z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386F073EFF3045C4A310C1B6AC01B272_13</vt:lpwstr>
  </property>
  <property fmtid="{D5CDD505-2E9C-101B-9397-08002B2CF9AE}" pid="4" name="KSOTemplateDocerSaveRecord">
    <vt:lpwstr>eyJoZGlkIjoiZmRiNTdkOTU5ZTBlMjY0YWZiY2NkNGQzOTFhZjI4N2QiLCJ1c2VySWQiOiI4MzI2MjU2ODIifQ==</vt:lpwstr>
  </property>
</Properties>
</file>